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AC" w:rsidRPr="00CA4BAC" w:rsidRDefault="00774F63" w:rsidP="00CA4BAC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homer\Desktop\-гимназия-лого-e1437633528322.jpg" style="width:50.25pt;height:62.25pt;visibility:visible;mso-wrap-style:square">
            <v:imagedata r:id="rId8" o:title="-гимназия-лого-e1437633528322"/>
          </v:shape>
        </w:pict>
      </w:r>
    </w:p>
    <w:p w:rsidR="00CA4BAC" w:rsidRPr="00CA4BAC" w:rsidRDefault="00CA4BAC" w:rsidP="00CA4BAC">
      <w:pPr>
        <w:spacing w:after="0" w:line="240" w:lineRule="auto"/>
        <w:rPr>
          <w:rFonts w:eastAsia="Times New Roman"/>
          <w:lang w:eastAsia="ru-RU"/>
        </w:rPr>
      </w:pPr>
      <w:r w:rsidRPr="00CA4BAC">
        <w:rPr>
          <w:rFonts w:eastAsia="Times New Roman"/>
          <w:lang w:eastAsia="ru-RU"/>
        </w:rPr>
        <w:t xml:space="preserve">                                                 ЧАСТНОЕ ОБЩЕОБРАЗОВАТЕЛЬНОЕ УЧРЕЖДЕНИЕ</w:t>
      </w:r>
    </w:p>
    <w:p w:rsidR="00CA4BAC" w:rsidRPr="00CA4BAC" w:rsidRDefault="00CA4BAC" w:rsidP="00CA4BA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A4BAC">
        <w:rPr>
          <w:rFonts w:eastAsia="Times New Roman"/>
          <w:lang w:eastAsia="ru-RU"/>
        </w:rPr>
        <w:t xml:space="preserve">     «Православная классическая гимназия во имя святых равноапостольных Кирилла и Мефодия»  357117 Ставропольский край, г.Невинномысск, ул. Социалистическая, 180 т. 8(86</w:t>
      </w:r>
      <w:r w:rsidRPr="00CA4BAC">
        <w:rPr>
          <w:rFonts w:eastAsia="Times New Roman"/>
          <w:lang w:val="en-US" w:eastAsia="ru-RU"/>
        </w:rPr>
        <w:t> </w:t>
      </w:r>
      <w:r w:rsidRPr="00CA4BAC">
        <w:rPr>
          <w:rFonts w:eastAsia="Times New Roman"/>
          <w:lang w:eastAsia="ru-RU"/>
        </w:rPr>
        <w:t xml:space="preserve">554) 7 – 69 – 39;                                   </w:t>
      </w:r>
      <w:r w:rsidRPr="00CA4BAC">
        <w:rPr>
          <w:rFonts w:eastAsia="Times New Roman"/>
          <w:lang w:val="en-US" w:eastAsia="ru-RU"/>
        </w:rPr>
        <w:t>email</w:t>
      </w:r>
      <w:r w:rsidRPr="00CA4BAC">
        <w:rPr>
          <w:rFonts w:eastAsia="Times New Roman"/>
          <w:lang w:eastAsia="ru-RU"/>
        </w:rPr>
        <w:t xml:space="preserve">: </w:t>
      </w:r>
      <w:hyperlink r:id="rId9" w:history="1">
        <w:r w:rsidRPr="00CA4BA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nev</w:t>
        </w:r>
        <w:r w:rsidRPr="00CA4BAC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CA4BA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pravoslav</w:t>
        </w:r>
        <w:r w:rsidRPr="00CA4BAC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CA4BA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gimnaziya</w:t>
        </w:r>
        <w:r w:rsidRPr="00CA4BAC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CA4BA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Pr="00CA4BAC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CA4BA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Pr="00CA4BAC">
        <w:rPr>
          <w:rFonts w:eastAsia="Times New Roman"/>
          <w:lang w:eastAsia="ru-RU"/>
        </w:rPr>
        <w:t xml:space="preserve">                                            </w:t>
      </w:r>
      <w:r w:rsidRPr="00CA4BAC">
        <w:rPr>
          <w:rFonts w:eastAsia="Times New Roman"/>
          <w:sz w:val="20"/>
          <w:szCs w:val="20"/>
          <w:lang w:eastAsia="ru-RU"/>
        </w:rPr>
        <w:t xml:space="preserve">  </w:t>
      </w:r>
      <w:r w:rsidRPr="00CA4BAC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CA4BAC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CA4BAC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10" w:history="1"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CA4BAC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CA4BAC" w:rsidRPr="00CA4BAC" w:rsidRDefault="00CA4BAC" w:rsidP="00CA4BAC">
      <w:pPr>
        <w:spacing w:after="0" w:line="240" w:lineRule="auto"/>
        <w:rPr>
          <w:rFonts w:eastAsia="Times New Roman"/>
          <w:lang w:eastAsia="ru-RU"/>
        </w:rPr>
      </w:pPr>
      <w:r w:rsidRPr="00CA4BA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A4BAC" w:rsidRPr="00CA4BAC" w:rsidRDefault="00CA4BAC" w:rsidP="00CA4BA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F784E" w:rsidRPr="00195B78" w:rsidRDefault="006F784E" w:rsidP="00195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84E" w:rsidRPr="00195B78" w:rsidRDefault="006F784E" w:rsidP="00195B7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96709" w:rsidRDefault="00696709" w:rsidP="0019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709" w:rsidRDefault="00696709" w:rsidP="0019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709" w:rsidRDefault="00696709" w:rsidP="0019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84E" w:rsidRPr="00410BE9" w:rsidRDefault="006F784E" w:rsidP="0019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BE9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410BE9" w:rsidRPr="00410BE9">
        <w:rPr>
          <w:rFonts w:ascii="Times New Roman" w:hAnsi="Times New Roman"/>
          <w:b/>
          <w:sz w:val="28"/>
          <w:szCs w:val="28"/>
        </w:rPr>
        <w:t>перспективного</w:t>
      </w:r>
      <w:r w:rsidRPr="00410BE9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6F784E" w:rsidRDefault="00CA4BAC" w:rsidP="0019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ЧОУ Православная гимназия</w:t>
      </w:r>
    </w:p>
    <w:p w:rsidR="00CA4BAC" w:rsidRPr="00410BE9" w:rsidRDefault="00CA4BAC" w:rsidP="00195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784E" w:rsidRPr="00195B78" w:rsidRDefault="006F784E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84E" w:rsidRDefault="006F784E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BE9" w:rsidRDefault="00410BE9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BAC" w:rsidRDefault="00CA4BAC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BAC" w:rsidRDefault="00CA4BAC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BAC" w:rsidRDefault="00CA4BAC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BAC" w:rsidRDefault="00CA4BAC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BAC" w:rsidRPr="00195B78" w:rsidRDefault="00CA4BAC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84E" w:rsidRPr="00195B78" w:rsidRDefault="006F784E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B78">
        <w:rPr>
          <w:rFonts w:ascii="Times New Roman" w:hAnsi="Times New Roman"/>
          <w:i/>
          <w:iCs/>
          <w:sz w:val="28"/>
          <w:szCs w:val="28"/>
        </w:rPr>
        <w:t>Качественное образование как конвенциальная норма</w:t>
      </w:r>
    </w:p>
    <w:p w:rsidR="006F784E" w:rsidRPr="00195B78" w:rsidRDefault="006F784E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B78">
        <w:rPr>
          <w:rFonts w:ascii="Times New Roman" w:hAnsi="Times New Roman"/>
          <w:i/>
          <w:iCs/>
          <w:sz w:val="28"/>
          <w:szCs w:val="28"/>
        </w:rPr>
        <w:t>всех субъектов учебно-воспитательной деятельности</w:t>
      </w:r>
    </w:p>
    <w:p w:rsidR="006F784E" w:rsidRPr="00195B78" w:rsidRDefault="00D91151" w:rsidP="00195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</w:t>
      </w:r>
      <w:r w:rsidR="00070B85">
        <w:rPr>
          <w:rFonts w:ascii="Times New Roman" w:hAnsi="Times New Roman"/>
          <w:i/>
          <w:iCs/>
          <w:sz w:val="28"/>
          <w:szCs w:val="28"/>
        </w:rPr>
        <w:t>ОУ Православная гимназия</w:t>
      </w:r>
    </w:p>
    <w:p w:rsidR="006F784E" w:rsidRPr="00195B78" w:rsidRDefault="006F784E" w:rsidP="00195B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Toc191967290"/>
      <w:bookmarkStart w:id="1" w:name="_Toc191967493"/>
      <w:bookmarkStart w:id="2" w:name="_Toc191967586"/>
      <w:bookmarkStart w:id="3" w:name="_Toc192306955"/>
      <w:bookmarkEnd w:id="0"/>
      <w:bookmarkEnd w:id="1"/>
      <w:bookmarkEnd w:id="2"/>
      <w:r w:rsidRPr="00195B7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bookmarkEnd w:id="3"/>
    </w:p>
    <w:p w:rsidR="006F784E" w:rsidRDefault="006F784E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95B7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F03C88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Невинномысск, 2019</w:t>
      </w: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4" w:name="_GoBack"/>
      <w:bookmarkEnd w:id="4"/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0BE9" w:rsidRDefault="00410BE9" w:rsidP="00195B7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784E" w:rsidRPr="00195B78" w:rsidRDefault="006F784E" w:rsidP="00195B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784E" w:rsidRPr="00195B78" w:rsidRDefault="006F784E" w:rsidP="00195B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5B78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6F784E" w:rsidRPr="00195B78" w:rsidRDefault="006F784E" w:rsidP="00195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B78">
        <w:rPr>
          <w:rFonts w:ascii="Times New Roman" w:hAnsi="Times New Roman"/>
          <w:sz w:val="28"/>
          <w:szCs w:val="28"/>
        </w:rPr>
        <w:t> </w:t>
      </w:r>
    </w:p>
    <w:p w:rsidR="006F784E" w:rsidRPr="00F47E00" w:rsidRDefault="00774F63" w:rsidP="00195B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11" w:anchor="_Toc192306956#_Toc192306956" w:history="1">
        <w:r w:rsidR="006F784E" w:rsidRPr="00F47E00">
          <w:rPr>
            <w:rStyle w:val="a3"/>
            <w:rFonts w:ascii="Times New Roman" w:hAnsi="Times New Roman"/>
            <w:b/>
            <w:bCs/>
            <w:sz w:val="28"/>
            <w:szCs w:val="28"/>
          </w:rPr>
          <w:t>РАЗДЕЛ I.  Введение.</w:t>
        </w:r>
      </w:hyperlink>
      <w:r w:rsidR="006F784E" w:rsidRPr="00F47E00">
        <w:rPr>
          <w:rFonts w:ascii="Times New Roman" w:hAnsi="Times New Roman"/>
          <w:b/>
          <w:sz w:val="28"/>
          <w:szCs w:val="28"/>
        </w:rPr>
        <w:t>............</w:t>
      </w:r>
      <w:r w:rsidR="00CA4BAC">
        <w:rPr>
          <w:rFonts w:ascii="Times New Roman" w:hAnsi="Times New Roman"/>
          <w:b/>
          <w:sz w:val="28"/>
          <w:szCs w:val="28"/>
        </w:rPr>
        <w:t>..............………………………………………….3</w:t>
      </w:r>
    </w:p>
    <w:p w:rsidR="006F784E" w:rsidRPr="00195B78" w:rsidRDefault="006F784E" w:rsidP="00195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84E" w:rsidRPr="00195B78" w:rsidRDefault="00774F63" w:rsidP="00F47E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hyperlink r:id="rId12" w:anchor="_Toc192306957#_Toc192306957" w:history="1">
        <w:r w:rsidR="00CA4BAC"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РАЗДЕЛ  II.    Инф.  </w:t>
        </w:r>
        <w:r w:rsidR="006F784E" w:rsidRPr="00195B78">
          <w:rPr>
            <w:rStyle w:val="a3"/>
            <w:rFonts w:ascii="Times New Roman" w:hAnsi="Times New Roman"/>
            <w:b/>
            <w:bCs/>
            <w:sz w:val="28"/>
            <w:szCs w:val="28"/>
          </w:rPr>
          <w:t>справка  о  </w:t>
        </w:r>
        <w:r w:rsidR="00CA4BAC">
          <w:rPr>
            <w:rStyle w:val="a3"/>
            <w:rFonts w:ascii="Times New Roman" w:hAnsi="Times New Roman"/>
            <w:b/>
            <w:bCs/>
            <w:sz w:val="28"/>
            <w:szCs w:val="28"/>
          </w:rPr>
          <w:t>ЧОУ</w:t>
        </w:r>
      </w:hyperlink>
      <w:r w:rsidR="00CA4BAC">
        <w:rPr>
          <w:rStyle w:val="a3"/>
          <w:rFonts w:ascii="Times New Roman" w:hAnsi="Times New Roman"/>
          <w:b/>
          <w:bCs/>
          <w:sz w:val="28"/>
          <w:szCs w:val="28"/>
        </w:rPr>
        <w:t xml:space="preserve"> Православная гимназия   </w:t>
      </w:r>
      <w:r w:rsidR="006F784E" w:rsidRPr="00F47E00">
        <w:rPr>
          <w:rFonts w:ascii="Times New Roman" w:hAnsi="Times New Roman"/>
          <w:b/>
          <w:sz w:val="28"/>
          <w:szCs w:val="28"/>
        </w:rPr>
        <w:t>………</w:t>
      </w:r>
      <w:r w:rsidR="006F784E">
        <w:rPr>
          <w:rFonts w:ascii="Times New Roman" w:hAnsi="Times New Roman"/>
          <w:b/>
          <w:sz w:val="28"/>
          <w:szCs w:val="28"/>
        </w:rPr>
        <w:t>..</w:t>
      </w:r>
      <w:r w:rsidR="006F784E" w:rsidRPr="00F47E00">
        <w:rPr>
          <w:rFonts w:ascii="Times New Roman" w:hAnsi="Times New Roman"/>
          <w:b/>
          <w:sz w:val="28"/>
          <w:szCs w:val="28"/>
        </w:rPr>
        <w:t>4</w:t>
      </w:r>
    </w:p>
    <w:p w:rsidR="006F784E" w:rsidRPr="00CA4BAC" w:rsidRDefault="006F784E" w:rsidP="00195B78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A4BAC">
        <w:rPr>
          <w:rFonts w:ascii="Times New Roman" w:hAnsi="Times New Roman"/>
          <w:sz w:val="28"/>
          <w:szCs w:val="28"/>
        </w:rPr>
        <w:t xml:space="preserve">Анализ основных проблем и обоснование их решения программным методом. </w:t>
      </w:r>
    </w:p>
    <w:p w:rsidR="006F784E" w:rsidRPr="00F47E00" w:rsidRDefault="00774F63" w:rsidP="00F47E00">
      <w:pPr>
        <w:spacing w:after="0" w:line="240" w:lineRule="auto"/>
        <w:ind w:right="-185"/>
        <w:rPr>
          <w:b/>
        </w:rPr>
      </w:pPr>
      <w:hyperlink r:id="rId13" w:anchor="_Toc192306958#_Toc192306958" w:history="1">
        <w:r w:rsidR="006F784E" w:rsidRPr="00F47E00">
          <w:rPr>
            <w:rStyle w:val="a3"/>
            <w:rFonts w:ascii="Times New Roman" w:hAnsi="Times New Roman"/>
            <w:b/>
            <w:bCs/>
            <w:sz w:val="28"/>
            <w:szCs w:val="28"/>
          </w:rPr>
          <w:t>РАЗДЕЛ III.  Аналитическое и прогностическое обоснование программы.</w:t>
        </w:r>
      </w:hyperlink>
      <w:r w:rsidR="006F784E" w:rsidRPr="00F47E00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............................................................................................................10</w:t>
      </w:r>
    </w:p>
    <w:p w:rsidR="006F784E" w:rsidRPr="00C00D81" w:rsidRDefault="006F784E" w:rsidP="00195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84E" w:rsidRDefault="00774F63" w:rsidP="00F47E0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hyperlink r:id="rId14" w:anchor="_Toc192306959#_Toc192306959" w:history="1">
        <w:r w:rsidR="006F784E" w:rsidRPr="00F47E00">
          <w:rPr>
            <w:rStyle w:val="a3"/>
            <w:rFonts w:ascii="Times New Roman" w:hAnsi="Times New Roman"/>
            <w:b/>
            <w:bCs/>
            <w:sz w:val="28"/>
            <w:szCs w:val="28"/>
          </w:rPr>
          <w:t>РАЗДЕЛ  IV.  Концептуальный  проект  жел</w:t>
        </w:r>
        <w:r w:rsidR="00D91151">
          <w:rPr>
            <w:rStyle w:val="a3"/>
            <w:rFonts w:ascii="Times New Roman" w:hAnsi="Times New Roman"/>
            <w:b/>
            <w:bCs/>
            <w:sz w:val="28"/>
            <w:szCs w:val="28"/>
          </w:rPr>
          <w:t>аемого  будущего    состояния  Ч</w:t>
        </w:r>
        <w:r w:rsidR="009851B0"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ОУ Православная гимназия </w:t>
        </w:r>
        <w:r w:rsidR="006F784E" w:rsidRPr="00F47E00">
          <w:rPr>
            <w:rStyle w:val="a3"/>
            <w:rFonts w:ascii="Times New Roman" w:hAnsi="Times New Roman"/>
            <w:b/>
            <w:bCs/>
            <w:sz w:val="28"/>
            <w:szCs w:val="28"/>
          </w:rPr>
          <w:t> как  системы.</w:t>
        </w:r>
      </w:hyperlink>
      <w:r w:rsidR="006F784E" w:rsidRPr="00F47E00">
        <w:rPr>
          <w:rFonts w:ascii="Times New Roman" w:hAnsi="Times New Roman"/>
          <w:b/>
          <w:sz w:val="28"/>
          <w:szCs w:val="28"/>
        </w:rPr>
        <w:t>...................</w:t>
      </w:r>
      <w:r w:rsidR="006F784E">
        <w:rPr>
          <w:rFonts w:ascii="Times New Roman" w:hAnsi="Times New Roman"/>
          <w:b/>
          <w:sz w:val="28"/>
          <w:szCs w:val="28"/>
        </w:rPr>
        <w:t>.......</w:t>
      </w:r>
      <w:r w:rsidR="006F784E" w:rsidRPr="00F47E00">
        <w:rPr>
          <w:rFonts w:ascii="Times New Roman" w:hAnsi="Times New Roman"/>
          <w:b/>
          <w:sz w:val="28"/>
          <w:szCs w:val="28"/>
        </w:rPr>
        <w:t>....12</w:t>
      </w:r>
    </w:p>
    <w:p w:rsidR="006F784E" w:rsidRPr="00F47E00" w:rsidRDefault="006F784E" w:rsidP="00F47E0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</w:p>
    <w:p w:rsidR="006F784E" w:rsidRPr="001A0CC1" w:rsidRDefault="00774F63" w:rsidP="001A0CC1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hyperlink r:id="rId15" w:anchor="_Toc192306960#_Toc192306960" w:history="1">
        <w:r w:rsidR="006F784E" w:rsidRPr="00D37420">
          <w:rPr>
            <w:rStyle w:val="a3"/>
            <w:rFonts w:ascii="Times New Roman" w:hAnsi="Times New Roman"/>
            <w:b/>
            <w:bCs/>
            <w:sz w:val="28"/>
            <w:szCs w:val="28"/>
          </w:rPr>
          <w:t>РАЗДЕЛ  V.  Ст</w:t>
        </w:r>
        <w:r w:rsidR="00D91151">
          <w:rPr>
            <w:rStyle w:val="a3"/>
            <w:rFonts w:ascii="Times New Roman" w:hAnsi="Times New Roman"/>
            <w:b/>
            <w:bCs/>
            <w:sz w:val="28"/>
            <w:szCs w:val="28"/>
          </w:rPr>
          <w:t>ратегия  и  тактика  развития  Ч</w:t>
        </w:r>
        <w:r w:rsidR="006F784E" w:rsidRPr="00D37420">
          <w:rPr>
            <w:rStyle w:val="a3"/>
            <w:rFonts w:ascii="Times New Roman" w:hAnsi="Times New Roman"/>
            <w:b/>
            <w:bCs/>
            <w:sz w:val="28"/>
            <w:szCs w:val="28"/>
          </w:rPr>
          <w:t>ОУ</w:t>
        </w:r>
      </w:hyperlink>
      <w:r w:rsidR="009851B0">
        <w:rPr>
          <w:rFonts w:ascii="Times New Roman" w:hAnsi="Times New Roman"/>
          <w:b/>
          <w:sz w:val="28"/>
          <w:szCs w:val="28"/>
        </w:rPr>
        <w:t xml:space="preserve"> Православная гимназия</w:t>
      </w:r>
      <w:r w:rsidR="006F784E" w:rsidRPr="00D37420">
        <w:rPr>
          <w:rFonts w:ascii="Times New Roman" w:hAnsi="Times New Roman"/>
          <w:b/>
          <w:sz w:val="28"/>
          <w:szCs w:val="28"/>
        </w:rPr>
        <w:t> </w:t>
      </w:r>
      <w:r w:rsidR="001A0CC1">
        <w:rPr>
          <w:rFonts w:ascii="Times New Roman" w:hAnsi="Times New Roman"/>
          <w:b/>
          <w:sz w:val="28"/>
          <w:szCs w:val="28"/>
        </w:rPr>
        <w:t>……………</w:t>
      </w:r>
      <w:r w:rsidR="006F784E">
        <w:rPr>
          <w:rFonts w:ascii="Times New Roman" w:hAnsi="Times New Roman"/>
          <w:b/>
          <w:sz w:val="28"/>
          <w:szCs w:val="28"/>
        </w:rPr>
        <w:t>…………………………………………………….………19</w:t>
      </w:r>
    </w:p>
    <w:p w:rsidR="006F784E" w:rsidRPr="00F47E00" w:rsidRDefault="006F784E" w:rsidP="00F47E00">
      <w:pPr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 w:rsidRPr="00C00D81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реализации Программы развития</w:t>
      </w:r>
    </w:p>
    <w:p w:rsidR="006F784E" w:rsidRPr="00C00D81" w:rsidRDefault="006F784E" w:rsidP="00195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84E" w:rsidRPr="00C00D81" w:rsidRDefault="00774F63" w:rsidP="00F47E00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hyperlink r:id="rId16" w:anchor="_Toc192306963#_Toc192306963" w:history="1">
        <w:r w:rsidR="006F784E" w:rsidRPr="00C00D81">
          <w:rPr>
            <w:rStyle w:val="a3"/>
            <w:rFonts w:ascii="Times New Roman" w:hAnsi="Times New Roman"/>
            <w:b/>
            <w:bCs/>
            <w:sz w:val="28"/>
            <w:szCs w:val="28"/>
          </w:rPr>
          <w:t>РАЗДЕЛ VII. План действий по реализации программы развития.</w:t>
        </w:r>
      </w:hyperlink>
      <w:r w:rsidR="006F784E">
        <w:t>...</w:t>
      </w:r>
      <w:r w:rsidR="006F784E" w:rsidRPr="00F47E00">
        <w:rPr>
          <w:rFonts w:ascii="Times New Roman" w:hAnsi="Times New Roman"/>
          <w:b/>
          <w:sz w:val="28"/>
          <w:szCs w:val="28"/>
        </w:rPr>
        <w:t>…….27</w:t>
      </w:r>
    </w:p>
    <w:p w:rsidR="006F784E" w:rsidRPr="00C00D81" w:rsidRDefault="006F784E" w:rsidP="008F2F0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00D81">
        <w:rPr>
          <w:rFonts w:ascii="Times New Roman" w:hAnsi="Times New Roman"/>
          <w:sz w:val="28"/>
          <w:szCs w:val="28"/>
        </w:rPr>
        <w:t xml:space="preserve">Ожидаемые </w:t>
      </w:r>
      <w:r>
        <w:rPr>
          <w:rFonts w:ascii="Times New Roman" w:hAnsi="Times New Roman"/>
          <w:sz w:val="28"/>
          <w:szCs w:val="28"/>
        </w:rPr>
        <w:t xml:space="preserve">результаты программы развития </w:t>
      </w:r>
    </w:p>
    <w:p w:rsidR="006F784E" w:rsidRPr="00C00D81" w:rsidRDefault="006F784E" w:rsidP="008F2F0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00D81">
        <w:rPr>
          <w:rFonts w:ascii="Times New Roman" w:hAnsi="Times New Roman"/>
          <w:sz w:val="28"/>
          <w:szCs w:val="28"/>
        </w:rPr>
        <w:t>Способы оценки эффек</w:t>
      </w:r>
      <w:r>
        <w:rPr>
          <w:rFonts w:ascii="Times New Roman" w:hAnsi="Times New Roman"/>
          <w:sz w:val="28"/>
          <w:szCs w:val="28"/>
        </w:rPr>
        <w:t xml:space="preserve">тивности реализации программы </w:t>
      </w:r>
    </w:p>
    <w:p w:rsidR="006F784E" w:rsidRDefault="006F784E" w:rsidP="00F47E0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-365" w:firstLine="0"/>
        <w:rPr>
          <w:rFonts w:ascii="Times New Roman" w:hAnsi="Times New Roman"/>
          <w:sz w:val="28"/>
          <w:szCs w:val="28"/>
        </w:rPr>
      </w:pPr>
      <w:r w:rsidRPr="00C00D81">
        <w:rPr>
          <w:rFonts w:ascii="Times New Roman" w:hAnsi="Times New Roman"/>
          <w:sz w:val="28"/>
          <w:szCs w:val="28"/>
        </w:rPr>
        <w:t xml:space="preserve">Прогнозируемые риски </w:t>
      </w:r>
      <w:r>
        <w:rPr>
          <w:rFonts w:ascii="Times New Roman" w:hAnsi="Times New Roman"/>
          <w:sz w:val="28"/>
          <w:szCs w:val="28"/>
        </w:rPr>
        <w:t xml:space="preserve">и предполагаемые компенсации </w:t>
      </w: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CA4BAC" w:rsidRDefault="00CA4BAC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B50F86" w:rsidRDefault="00B50F86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B50F86" w:rsidRDefault="00B50F86" w:rsidP="00CA4BAC">
      <w:pPr>
        <w:tabs>
          <w:tab w:val="left" w:pos="360"/>
        </w:tabs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6F784E" w:rsidRDefault="006F784E" w:rsidP="00B50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84E" w:rsidRDefault="006F784E" w:rsidP="00B50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00D81">
        <w:rPr>
          <w:rFonts w:ascii="Times New Roman" w:hAnsi="Times New Roman"/>
          <w:b/>
          <w:bCs/>
          <w:sz w:val="28"/>
          <w:szCs w:val="28"/>
        </w:rPr>
        <w:t>Введение.</w:t>
      </w:r>
    </w:p>
    <w:p w:rsidR="006F784E" w:rsidRPr="00C00D81" w:rsidRDefault="006F784E" w:rsidP="00B50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784E" w:rsidRPr="008F2F07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доктрине развития образования до 2025 года стратегические цели отечественного образования тесно связаны с проблемами Российского общества:</w:t>
      </w:r>
    </w:p>
    <w:p w:rsidR="006F784E" w:rsidRPr="008F2F07" w:rsidRDefault="006F784E" w:rsidP="00B50F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·</w:t>
      </w:r>
      <w:r w:rsidRPr="008F2F07">
        <w:rPr>
          <w:rFonts w:ascii="Times New Roman" w:hAnsi="Times New Roman"/>
          <w:sz w:val="28"/>
          <w:szCs w:val="28"/>
        </w:rPr>
        <w:t>    </w:t>
      </w:r>
      <w:r w:rsidRPr="008F2F07">
        <w:rPr>
          <w:rFonts w:ascii="Times New Roman" w:hAnsi="Times New Roman"/>
          <w:bCs/>
          <w:sz w:val="28"/>
          <w:szCs w:val="28"/>
        </w:rPr>
        <w:t>Утверждение статуса России в мировом сообществе как Великой державы в сфере образования, культуры, науки;</w:t>
      </w:r>
    </w:p>
    <w:p w:rsidR="006F784E" w:rsidRPr="008F2F07" w:rsidRDefault="006F784E" w:rsidP="00B50F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·</w:t>
      </w:r>
      <w:r w:rsidRPr="008F2F07">
        <w:rPr>
          <w:rFonts w:ascii="Times New Roman" w:hAnsi="Times New Roman"/>
          <w:sz w:val="28"/>
          <w:szCs w:val="28"/>
        </w:rPr>
        <w:t>      </w:t>
      </w:r>
      <w:r w:rsidRPr="008F2F07">
        <w:rPr>
          <w:rFonts w:ascii="Times New Roman" w:hAnsi="Times New Roman"/>
          <w:bCs/>
          <w:sz w:val="28"/>
          <w:szCs w:val="28"/>
        </w:rPr>
        <w:t>Преодоление социально-экономического и духовного кризиса;</w:t>
      </w:r>
    </w:p>
    <w:p w:rsidR="006F784E" w:rsidRPr="008F2F07" w:rsidRDefault="006F784E" w:rsidP="00B50F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·</w:t>
      </w:r>
      <w:r w:rsidRPr="008F2F07">
        <w:rPr>
          <w:rFonts w:ascii="Times New Roman" w:hAnsi="Times New Roman"/>
          <w:sz w:val="28"/>
          <w:szCs w:val="28"/>
        </w:rPr>
        <w:t>      </w:t>
      </w:r>
      <w:r w:rsidRPr="008F2F07">
        <w:rPr>
          <w:rFonts w:ascii="Times New Roman" w:hAnsi="Times New Roman"/>
          <w:bCs/>
          <w:sz w:val="28"/>
          <w:szCs w:val="28"/>
        </w:rPr>
        <w:t>Обеспечение высокого качества жизни народа и национальной безопасности;</w:t>
      </w:r>
    </w:p>
    <w:p w:rsidR="006F784E" w:rsidRPr="008F2F07" w:rsidRDefault="006F784E" w:rsidP="00B50F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·</w:t>
      </w:r>
      <w:r w:rsidRPr="008F2F07">
        <w:rPr>
          <w:rFonts w:ascii="Times New Roman" w:hAnsi="Times New Roman"/>
          <w:sz w:val="28"/>
          <w:szCs w:val="28"/>
        </w:rPr>
        <w:t>      Создание основы для устойчивого социально-экономического и духовного развития</w:t>
      </w:r>
      <w:r>
        <w:rPr>
          <w:rFonts w:ascii="Times New Roman" w:hAnsi="Times New Roman"/>
          <w:sz w:val="28"/>
          <w:szCs w:val="28"/>
        </w:rPr>
        <w:t>  </w:t>
      </w:r>
      <w:r w:rsidRPr="008F2F07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.</w:t>
      </w:r>
      <w:r w:rsidRPr="008F2F07">
        <w:rPr>
          <w:rFonts w:ascii="Times New Roman" w:hAnsi="Times New Roman"/>
          <w:sz w:val="28"/>
          <w:szCs w:val="28"/>
        </w:rPr>
        <w:t> </w:t>
      </w:r>
    </w:p>
    <w:p w:rsidR="006F784E" w:rsidRPr="008F2F07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года, отмечено, что в середине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6F784E" w:rsidRPr="008F2F07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Один из таких вызовов - возрастание роли человеческого капитала как основного фактора экономического развития. Для России ответ на этот вызов предполагает преодоление имеющихся негативных тенденций в развитии человеческого потенциала, которые в том числе характеризуются низким качеством и снижением уровня доступности социальных услуг в сфере образования.</w:t>
      </w:r>
    </w:p>
    <w:p w:rsidR="006F784E" w:rsidRPr="008F2F07" w:rsidRDefault="006F784E" w:rsidP="00B50F86">
      <w:pPr>
        <w:spacing w:after="0" w:line="240" w:lineRule="auto"/>
        <w:ind w:right="-185"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 xml:space="preserve">«В соответствии с Концепцией долгосрочного социально-экономического развития Российской Федерации на период до 2020 года 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граждан» - говорится в концепции федеральной целевой  программы развития </w:t>
      </w:r>
      <w:r>
        <w:rPr>
          <w:rFonts w:ascii="Times New Roman" w:hAnsi="Times New Roman"/>
          <w:bCs/>
          <w:sz w:val="28"/>
          <w:szCs w:val="28"/>
        </w:rPr>
        <w:t>о</w:t>
      </w:r>
      <w:r w:rsidRPr="008F2F07">
        <w:rPr>
          <w:rFonts w:ascii="Times New Roman" w:hAnsi="Times New Roman"/>
          <w:bCs/>
          <w:sz w:val="28"/>
          <w:szCs w:val="28"/>
        </w:rPr>
        <w:t>бразования  (ФЦПРО) до 2015 года.  </w:t>
      </w:r>
    </w:p>
    <w:p w:rsidR="006F784E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При этом стратегической целью государственной политики в области образования отмечается в ФЦПРО,  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F784E" w:rsidRPr="008F2F07" w:rsidRDefault="006F784E" w:rsidP="00B50F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        Основой  разработки  Программы  послужили  следующие  документы:</w:t>
      </w:r>
    </w:p>
    <w:p w:rsidR="006F784E" w:rsidRPr="008F2F07" w:rsidRDefault="006F784E" w:rsidP="00B50F86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Конституция РФ;</w:t>
      </w:r>
    </w:p>
    <w:p w:rsidR="006F784E" w:rsidRPr="008F2F07" w:rsidRDefault="006F784E" w:rsidP="00B50F86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Конвенция  о  правах  ребенка;</w:t>
      </w:r>
    </w:p>
    <w:p w:rsidR="006F784E" w:rsidRPr="008F2F07" w:rsidRDefault="006F784E" w:rsidP="00B50F86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Закон РФ «Об основных гарантиях прав ребенка».</w:t>
      </w:r>
    </w:p>
    <w:p w:rsidR="006F784E" w:rsidRPr="008F2F07" w:rsidRDefault="006F784E" w:rsidP="00B50F86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Федеральный </w:t>
      </w:r>
      <w:r w:rsidRPr="008F2F07">
        <w:rPr>
          <w:rFonts w:ascii="Times New Roman" w:hAnsi="Times New Roman"/>
          <w:bCs/>
          <w:sz w:val="28"/>
          <w:szCs w:val="28"/>
        </w:rPr>
        <w:t>Закон  «Об  образовании</w:t>
      </w:r>
      <w:r>
        <w:rPr>
          <w:rFonts w:ascii="Times New Roman" w:hAnsi="Times New Roman"/>
          <w:bCs/>
          <w:sz w:val="28"/>
          <w:szCs w:val="28"/>
        </w:rPr>
        <w:t xml:space="preserve"> в российской Федерации</w:t>
      </w:r>
      <w:r w:rsidRPr="008F2F0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№ 273-ФЗ от 29.12.2012г.</w:t>
      </w:r>
    </w:p>
    <w:p w:rsidR="006F784E" w:rsidRPr="008F2F07" w:rsidRDefault="006F784E" w:rsidP="00B50F8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Концепция долгосрочного социально – экономического развития  РФ на период до 2020 года.</w:t>
      </w:r>
    </w:p>
    <w:p w:rsidR="006F784E" w:rsidRPr="008F2F07" w:rsidRDefault="006F784E" w:rsidP="00B50F8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Национальная образовательная инициатива «Наша новая школа»</w:t>
      </w:r>
    </w:p>
    <w:p w:rsidR="006F784E" w:rsidRPr="008F2F07" w:rsidRDefault="006F784E" w:rsidP="00B50F8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185" w:firstLine="36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/>
          <w:bCs/>
          <w:sz w:val="28"/>
          <w:szCs w:val="28"/>
        </w:rPr>
        <w:t xml:space="preserve"> дошкольного образования,</w:t>
      </w:r>
      <w:r w:rsidRPr="008F2F07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/>
          <w:bCs/>
          <w:sz w:val="28"/>
          <w:szCs w:val="28"/>
        </w:rPr>
        <w:t>, основного общего образования.</w:t>
      </w:r>
    </w:p>
    <w:p w:rsidR="006F784E" w:rsidRPr="008F2F07" w:rsidRDefault="006F784E" w:rsidP="00B50F8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Образовательная программа ОУ</w:t>
      </w:r>
    </w:p>
    <w:p w:rsidR="006F784E" w:rsidRDefault="006F784E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Устав ОУ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A4BAC" w:rsidRDefault="00CA4BAC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реализации ПК</w:t>
      </w:r>
    </w:p>
    <w:p w:rsidR="006F784E" w:rsidRDefault="006F784E" w:rsidP="00B50F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784E" w:rsidRPr="00D71E93" w:rsidRDefault="006F784E" w:rsidP="00B50F8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71E93">
        <w:rPr>
          <w:rFonts w:ascii="Times New Roman" w:hAnsi="Times New Roman"/>
          <w:b/>
          <w:bCs/>
          <w:i/>
          <w:iCs/>
          <w:sz w:val="28"/>
          <w:szCs w:val="28"/>
        </w:rPr>
        <w:t>Цели и задачи Программы развития.</w:t>
      </w:r>
    </w:p>
    <w:p w:rsidR="006F784E" w:rsidRPr="007E3673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7E3673">
        <w:rPr>
          <w:rFonts w:ascii="Times New Roman" w:hAnsi="Times New Roman"/>
          <w:bCs/>
          <w:iCs/>
          <w:sz w:val="28"/>
          <w:szCs w:val="28"/>
        </w:rPr>
        <w:t>Цели и задачи,   лежащие в основе программы развития школы,  определены  на основе учета образовательных потребностей социального окружения, возможностей педагогического коллектива. </w:t>
      </w:r>
    </w:p>
    <w:p w:rsidR="006F784E" w:rsidRPr="007E3673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7E3673">
        <w:rPr>
          <w:rFonts w:ascii="Times New Roman" w:hAnsi="Times New Roman"/>
          <w:bCs/>
          <w:iCs/>
          <w:sz w:val="28"/>
          <w:szCs w:val="28"/>
        </w:rPr>
        <w:t xml:space="preserve">Цель  программы: создать условия для  качественного </w:t>
      </w:r>
      <w:r>
        <w:rPr>
          <w:rFonts w:ascii="Times New Roman" w:hAnsi="Times New Roman"/>
          <w:bCs/>
          <w:iCs/>
          <w:sz w:val="28"/>
          <w:szCs w:val="28"/>
        </w:rPr>
        <w:t xml:space="preserve">духовного </w:t>
      </w:r>
      <w:r w:rsidRPr="007E3673">
        <w:rPr>
          <w:rFonts w:ascii="Times New Roman" w:hAnsi="Times New Roman"/>
          <w:bCs/>
          <w:iCs/>
          <w:sz w:val="28"/>
          <w:szCs w:val="28"/>
        </w:rPr>
        <w:t>образования, удовлетворяющего образовательные потребности всех субъектов учебно–воспитательной деятельности.</w:t>
      </w:r>
    </w:p>
    <w:p w:rsidR="006F784E" w:rsidRPr="007E3673" w:rsidRDefault="006F784E" w:rsidP="00B50F8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E3673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D71E93" w:rsidRDefault="006F784E" w:rsidP="00B50F8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71E93">
        <w:rPr>
          <w:rFonts w:ascii="Times New Roman" w:hAnsi="Times New Roman"/>
          <w:b/>
          <w:bCs/>
          <w:i/>
          <w:iCs/>
          <w:sz w:val="28"/>
          <w:szCs w:val="28"/>
        </w:rPr>
        <w:t>Основные  задачи  программы:</w:t>
      </w:r>
    </w:p>
    <w:p w:rsidR="006F784E" w:rsidRPr="007E3673" w:rsidRDefault="006F784E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Pr="007E3673">
        <w:rPr>
          <w:rFonts w:ascii="Times New Roman" w:hAnsi="Times New Roman"/>
          <w:bCs/>
          <w:iCs/>
          <w:sz w:val="28"/>
          <w:szCs w:val="28"/>
        </w:rPr>
        <w:t xml:space="preserve">бновить содержание вариативного образования в рамках информатизации учебно-воспитательного процесса: проектирование учебных программ, курсов </w:t>
      </w:r>
      <w:r w:rsidR="00CA4BAC">
        <w:rPr>
          <w:rFonts w:ascii="Times New Roman" w:hAnsi="Times New Roman"/>
          <w:bCs/>
          <w:iCs/>
          <w:sz w:val="28"/>
          <w:szCs w:val="28"/>
        </w:rPr>
        <w:t>по выбору и элективных курсов; п</w:t>
      </w:r>
      <w:r w:rsidRPr="007E3673">
        <w:rPr>
          <w:rFonts w:ascii="Times New Roman" w:hAnsi="Times New Roman"/>
          <w:bCs/>
          <w:iCs/>
          <w:sz w:val="28"/>
          <w:szCs w:val="28"/>
        </w:rPr>
        <w:t xml:space="preserve">овышение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православной </w:t>
      </w:r>
      <w:r w:rsidRPr="007E3673">
        <w:rPr>
          <w:rFonts w:ascii="Times New Roman" w:hAnsi="Times New Roman"/>
          <w:bCs/>
          <w:iCs/>
          <w:sz w:val="28"/>
          <w:szCs w:val="28"/>
        </w:rPr>
        <w:t>информационной культуры учащихся и педагогов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6F784E" w:rsidRPr="007E3673" w:rsidRDefault="006F784E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</w:t>
      </w:r>
      <w:r w:rsidRPr="007E3673">
        <w:rPr>
          <w:rFonts w:ascii="Times New Roman" w:hAnsi="Times New Roman"/>
          <w:bCs/>
          <w:iCs/>
          <w:sz w:val="28"/>
          <w:szCs w:val="28"/>
        </w:rPr>
        <w:t>спользовать средства информационно-коммуникационных технологий в учебно-воспитательном процессе;</w:t>
      </w:r>
    </w:p>
    <w:p w:rsidR="006F784E" w:rsidRPr="007E3673" w:rsidRDefault="006F784E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7E3673">
        <w:rPr>
          <w:rFonts w:ascii="Times New Roman" w:hAnsi="Times New Roman"/>
          <w:bCs/>
          <w:iCs/>
          <w:sz w:val="28"/>
          <w:szCs w:val="28"/>
        </w:rPr>
        <w:t>азработать механизм научно-методического сопровождения профессионального роста педагогов школы;</w:t>
      </w:r>
    </w:p>
    <w:p w:rsidR="006F784E" w:rsidRPr="007E3673" w:rsidRDefault="006F784E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7E3673">
        <w:rPr>
          <w:rFonts w:ascii="Times New Roman" w:hAnsi="Times New Roman"/>
          <w:bCs/>
          <w:iCs/>
          <w:sz w:val="28"/>
          <w:szCs w:val="28"/>
        </w:rPr>
        <w:t>азработать систему социального партнерства и новую форму управления школой.</w:t>
      </w:r>
    </w:p>
    <w:p w:rsidR="006F784E" w:rsidRPr="007E3673" w:rsidRDefault="006F784E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 w:rsidRPr="007E3673">
        <w:rPr>
          <w:rFonts w:ascii="Times New Roman" w:hAnsi="Times New Roman"/>
          <w:bCs/>
          <w:iCs/>
          <w:sz w:val="28"/>
          <w:szCs w:val="28"/>
        </w:rPr>
        <w:t>Обновление содержания образования за счет перехода на стандарты второго поколения, освоения и использования педагогами современных образовательных технологий.</w:t>
      </w:r>
    </w:p>
    <w:p w:rsidR="006F784E" w:rsidRPr="007E3673" w:rsidRDefault="006F784E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 w:rsidRPr="007E3673">
        <w:rPr>
          <w:rFonts w:ascii="Times New Roman" w:hAnsi="Times New Roman"/>
          <w:bCs/>
          <w:iCs/>
          <w:sz w:val="28"/>
          <w:szCs w:val="28"/>
        </w:rPr>
        <w:t>Реализация модели гражданского образования и развитие гражданской позиции субъектов образовательного процесса.</w:t>
      </w:r>
    </w:p>
    <w:p w:rsidR="006F784E" w:rsidRPr="007E3673" w:rsidRDefault="006F784E" w:rsidP="00B50F8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 w:rsidRPr="007E3673">
        <w:rPr>
          <w:rFonts w:ascii="Times New Roman" w:hAnsi="Times New Roman"/>
          <w:bCs/>
          <w:iCs/>
          <w:sz w:val="28"/>
          <w:szCs w:val="28"/>
        </w:rPr>
        <w:t>Создание  з</w:t>
      </w:r>
      <w:r w:rsidR="00CA4BAC">
        <w:rPr>
          <w:rFonts w:ascii="Times New Roman" w:hAnsi="Times New Roman"/>
          <w:bCs/>
          <w:iCs/>
          <w:sz w:val="28"/>
          <w:szCs w:val="28"/>
        </w:rPr>
        <w:t>доровьесберегающей среды в ОО</w:t>
      </w:r>
      <w:r w:rsidRPr="007E3673"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Pr="007E3673" w:rsidRDefault="006F784E" w:rsidP="00B50F86">
      <w:pPr>
        <w:spacing w:after="0" w:line="240" w:lineRule="auto"/>
        <w:ind w:left="540"/>
        <w:rPr>
          <w:rFonts w:ascii="Times New Roman" w:hAnsi="Times New Roman"/>
          <w:bCs/>
          <w:iCs/>
          <w:sz w:val="28"/>
          <w:szCs w:val="28"/>
        </w:rPr>
      </w:pPr>
    </w:p>
    <w:p w:rsidR="006F784E" w:rsidRPr="007E3673" w:rsidRDefault="006F784E" w:rsidP="00B50F8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E3673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D71E93" w:rsidRDefault="006F784E" w:rsidP="00B50F8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71E93">
        <w:rPr>
          <w:rFonts w:ascii="Times New Roman" w:hAnsi="Times New Roman"/>
          <w:b/>
          <w:bCs/>
          <w:i/>
          <w:iCs/>
          <w:sz w:val="28"/>
          <w:szCs w:val="28"/>
        </w:rPr>
        <w:t>Индикаторы (качественно-операционные показатели): </w:t>
      </w:r>
    </w:p>
    <w:p w:rsidR="006F784E" w:rsidRPr="007E3673" w:rsidRDefault="006F784E" w:rsidP="00B50F86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Pr="007E3673">
        <w:rPr>
          <w:rFonts w:ascii="Times New Roman" w:hAnsi="Times New Roman"/>
          <w:bCs/>
          <w:iCs/>
          <w:sz w:val="28"/>
          <w:szCs w:val="28"/>
        </w:rPr>
        <w:t>ровень обученности;</w:t>
      </w:r>
    </w:p>
    <w:p w:rsidR="006F784E" w:rsidRPr="007E3673" w:rsidRDefault="006F784E" w:rsidP="00B50F86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Положительная динамика по количеству учащихся в школе</w:t>
      </w:r>
      <w:r w:rsidRPr="007E3673">
        <w:rPr>
          <w:rFonts w:ascii="Times New Roman" w:hAnsi="Times New Roman"/>
          <w:bCs/>
          <w:iCs/>
          <w:sz w:val="28"/>
          <w:szCs w:val="28"/>
        </w:rPr>
        <w:t>;</w:t>
      </w:r>
    </w:p>
    <w:p w:rsidR="006F784E" w:rsidRPr="007E3673" w:rsidRDefault="006F784E" w:rsidP="00B50F86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</w:t>
      </w:r>
      <w:r w:rsidRPr="007E3673">
        <w:rPr>
          <w:rFonts w:ascii="Times New Roman" w:hAnsi="Times New Roman"/>
          <w:bCs/>
          <w:iCs/>
          <w:sz w:val="28"/>
          <w:szCs w:val="28"/>
        </w:rPr>
        <w:t>оложительные тенденции роста успеваемости и качества знаний, умений и навыков обучающихся;</w:t>
      </w:r>
    </w:p>
    <w:p w:rsidR="006F784E" w:rsidRPr="00CA4BAC" w:rsidRDefault="006F784E" w:rsidP="00B50F86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</w:t>
      </w:r>
      <w:r w:rsidRPr="007E3673">
        <w:rPr>
          <w:rFonts w:ascii="Times New Roman" w:hAnsi="Times New Roman"/>
          <w:bCs/>
          <w:iCs/>
          <w:sz w:val="28"/>
          <w:szCs w:val="28"/>
        </w:rPr>
        <w:t>спользование обучающимися средств информационно-коммуникационных и Интернет-технологий в образовательной деятельности;</w:t>
      </w:r>
    </w:p>
    <w:p w:rsidR="006F784E" w:rsidRPr="007E3673" w:rsidRDefault="006F784E" w:rsidP="00B50F86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7E3673">
        <w:rPr>
          <w:rFonts w:ascii="Times New Roman" w:hAnsi="Times New Roman"/>
          <w:bCs/>
          <w:iCs/>
          <w:sz w:val="28"/>
          <w:szCs w:val="28"/>
        </w:rPr>
        <w:t>оложительная динамика участия в олимпиадах, конференциях и конкурсах разного уровня;</w:t>
      </w:r>
    </w:p>
    <w:p w:rsidR="006F784E" w:rsidRPr="007E3673" w:rsidRDefault="006F784E" w:rsidP="00B50F86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7E3673">
        <w:rPr>
          <w:rFonts w:ascii="Times New Roman" w:hAnsi="Times New Roman"/>
          <w:bCs/>
          <w:iCs/>
          <w:sz w:val="28"/>
          <w:szCs w:val="28"/>
        </w:rPr>
        <w:t>ост общественной активности обучающихся;</w:t>
      </w:r>
    </w:p>
    <w:p w:rsidR="006F784E" w:rsidRPr="007E3673" w:rsidRDefault="006F784E" w:rsidP="00B50F8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7E3673">
        <w:rPr>
          <w:rFonts w:ascii="Times New Roman" w:hAnsi="Times New Roman"/>
          <w:bCs/>
          <w:iCs/>
          <w:sz w:val="28"/>
          <w:szCs w:val="28"/>
        </w:rPr>
        <w:t>овышение квалификации педагогов;</w:t>
      </w:r>
    </w:p>
    <w:p w:rsidR="006F784E" w:rsidRPr="007E3673" w:rsidRDefault="006F784E" w:rsidP="00B50F8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7E3673">
        <w:rPr>
          <w:rFonts w:ascii="Times New Roman" w:hAnsi="Times New Roman"/>
          <w:bCs/>
          <w:iCs/>
          <w:sz w:val="28"/>
          <w:szCs w:val="28"/>
        </w:rPr>
        <w:t>аличие квалификационных категорий;</w:t>
      </w:r>
    </w:p>
    <w:p w:rsidR="006F784E" w:rsidRPr="007E3673" w:rsidRDefault="006F784E" w:rsidP="00B50F8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7E3673">
        <w:rPr>
          <w:rFonts w:ascii="Times New Roman" w:hAnsi="Times New Roman"/>
          <w:bCs/>
          <w:iCs/>
          <w:sz w:val="28"/>
          <w:szCs w:val="28"/>
        </w:rPr>
        <w:t>ост числа педагогов в инновационной и экспериментальной деятельности;</w:t>
      </w:r>
    </w:p>
    <w:p w:rsidR="006F784E" w:rsidRPr="007E3673" w:rsidRDefault="006F784E" w:rsidP="00B50F8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</w:t>
      </w:r>
      <w:r w:rsidRPr="007E3673">
        <w:rPr>
          <w:rFonts w:ascii="Times New Roman" w:hAnsi="Times New Roman"/>
          <w:bCs/>
          <w:iCs/>
          <w:sz w:val="28"/>
          <w:szCs w:val="28"/>
        </w:rPr>
        <w:t>спользование педагогами информационно-коммуникационных и Интернет-технологий в учебно-воспитательном процессе;</w:t>
      </w:r>
    </w:p>
    <w:p w:rsidR="006F784E" w:rsidRPr="00CA4BAC" w:rsidRDefault="006F784E" w:rsidP="00B50F86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7E3673">
        <w:rPr>
          <w:rFonts w:ascii="Times New Roman" w:hAnsi="Times New Roman"/>
          <w:bCs/>
          <w:iCs/>
          <w:sz w:val="28"/>
          <w:szCs w:val="28"/>
        </w:rPr>
        <w:t>убликации на сайте;</w:t>
      </w:r>
    </w:p>
    <w:p w:rsidR="006F784E" w:rsidRDefault="006F784E" w:rsidP="00B50F8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</w:t>
      </w:r>
      <w:r w:rsidRPr="007E3673">
        <w:rPr>
          <w:rFonts w:ascii="Times New Roman" w:hAnsi="Times New Roman"/>
          <w:bCs/>
          <w:iCs/>
          <w:sz w:val="28"/>
          <w:szCs w:val="28"/>
        </w:rPr>
        <w:t>атериально-техническое оснащение информатизации в учебно-воспитательном процессе.</w:t>
      </w:r>
    </w:p>
    <w:p w:rsidR="006F784E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6F784E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6F784E" w:rsidRDefault="006F784E" w:rsidP="00B50F8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21A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E21A7">
        <w:rPr>
          <w:rFonts w:ascii="Times New Roman" w:hAnsi="Times New Roman"/>
          <w:b/>
          <w:bCs/>
          <w:sz w:val="28"/>
          <w:szCs w:val="28"/>
        </w:rPr>
        <w:t>. Информаци</w:t>
      </w:r>
      <w:r w:rsidR="00CA4BAC">
        <w:rPr>
          <w:rFonts w:ascii="Times New Roman" w:hAnsi="Times New Roman"/>
          <w:b/>
          <w:bCs/>
          <w:sz w:val="28"/>
          <w:szCs w:val="28"/>
        </w:rPr>
        <w:t>онная справка о ЧОУ Православная гимназия</w:t>
      </w:r>
    </w:p>
    <w:p w:rsidR="00CA4BAC" w:rsidRDefault="00CA4BAC" w:rsidP="00B50F8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CA4BAC" w:rsidRPr="009E2430" w:rsidRDefault="00CA4BAC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E2430">
        <w:rPr>
          <w:rFonts w:ascii="Times New Roman" w:hAnsi="Times New Roman"/>
          <w:bCs/>
          <w:sz w:val="28"/>
          <w:szCs w:val="28"/>
        </w:rPr>
        <w:t>Частное общеобразовательное учреждение «Православная классическая гимназия во имя святых равноапостольных Кирилла и Мефодия</w:t>
      </w:r>
      <w:r w:rsidR="009E2430" w:rsidRPr="009E2430">
        <w:rPr>
          <w:rFonts w:ascii="Times New Roman" w:hAnsi="Times New Roman"/>
          <w:bCs/>
          <w:sz w:val="28"/>
          <w:szCs w:val="28"/>
        </w:rPr>
        <w:t xml:space="preserve">» </w:t>
      </w:r>
    </w:p>
    <w:p w:rsidR="009E2430" w:rsidRP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9E2430" w:rsidRP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E2430">
        <w:rPr>
          <w:rFonts w:ascii="Times New Roman" w:hAnsi="Times New Roman"/>
          <w:bCs/>
          <w:sz w:val="28"/>
          <w:szCs w:val="28"/>
        </w:rPr>
        <w:t>Дата открытия – 2015г.</w:t>
      </w:r>
    </w:p>
    <w:p w:rsidR="009E2430" w:rsidRP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9E2430" w:rsidRP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E2430">
        <w:rPr>
          <w:rFonts w:ascii="Times New Roman" w:hAnsi="Times New Roman"/>
          <w:bCs/>
          <w:sz w:val="28"/>
          <w:szCs w:val="28"/>
        </w:rPr>
        <w:t>Лицензия на образовательную деятельность – бессрочно</w:t>
      </w:r>
    </w:p>
    <w:p w:rsidR="009E2430" w:rsidRP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E2430">
        <w:rPr>
          <w:rFonts w:ascii="Times New Roman" w:hAnsi="Times New Roman"/>
          <w:bCs/>
          <w:sz w:val="28"/>
          <w:szCs w:val="28"/>
        </w:rPr>
        <w:t>Учредитель гимназии  – Местная Религиозная Организация  православный приход  Покрова Пресвятой Богородицы города Невинномысска Ставропольской и Невинномысской Епархии Русской Православной Церкви Московский Патриархат</w:t>
      </w:r>
    </w:p>
    <w:p w:rsid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Юридический и фактический адрес нахождения:</w:t>
      </w:r>
    </w:p>
    <w:p w:rsid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357117, Ставропольский край, город Невинномысск, ул.Социалистическая, д.180</w:t>
      </w:r>
    </w:p>
    <w:p w:rsidR="009E2430" w:rsidRP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9E2430" w:rsidRPr="009E2430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9E2430" w:rsidRDefault="009E2430" w:rsidP="00B50F8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9E2430" w:rsidRDefault="009E2430" w:rsidP="00B50F8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F784E" w:rsidRPr="00EE21A7" w:rsidRDefault="006F784E" w:rsidP="00B50F8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24735" w:rsidRDefault="009E2430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Развитие образовательной системы  ЧОУ Православная гимназия</w:t>
      </w:r>
      <w:r w:rsidR="006F784E" w:rsidRPr="008F2F07">
        <w:rPr>
          <w:rFonts w:ascii="Times New Roman" w:hAnsi="Times New Roman"/>
          <w:bCs/>
          <w:sz w:val="28"/>
          <w:szCs w:val="28"/>
        </w:rPr>
        <w:t xml:space="preserve"> осуществля</w:t>
      </w:r>
      <w:r w:rsidR="006F784E">
        <w:rPr>
          <w:rFonts w:ascii="Times New Roman" w:hAnsi="Times New Roman"/>
          <w:bCs/>
          <w:sz w:val="28"/>
          <w:szCs w:val="28"/>
        </w:rPr>
        <w:t>ется</w:t>
      </w:r>
      <w:r w:rsidR="006F784E" w:rsidRPr="008F2F07">
        <w:rPr>
          <w:rFonts w:ascii="Times New Roman" w:hAnsi="Times New Roman"/>
          <w:bCs/>
          <w:sz w:val="28"/>
          <w:szCs w:val="28"/>
        </w:rPr>
        <w:t xml:space="preserve"> в соответствии с главной стратегической целью – обеспечение устойчивого развития образования в</w:t>
      </w:r>
      <w:r w:rsidR="00724735">
        <w:rPr>
          <w:rFonts w:ascii="Times New Roman" w:hAnsi="Times New Roman"/>
          <w:bCs/>
          <w:sz w:val="28"/>
          <w:szCs w:val="28"/>
        </w:rPr>
        <w:t xml:space="preserve"> православном учреждении</w:t>
      </w:r>
      <w:r w:rsidR="006F784E" w:rsidRPr="008F2F07">
        <w:rPr>
          <w:rFonts w:ascii="Times New Roman" w:hAnsi="Times New Roman"/>
          <w:bCs/>
          <w:sz w:val="28"/>
          <w:szCs w:val="28"/>
        </w:rPr>
        <w:t xml:space="preserve">, расширение его доступности, обеспечение качества и эффективности, создание безопасной среды для обучающихся. </w:t>
      </w:r>
    </w:p>
    <w:p w:rsidR="006F784E" w:rsidRPr="008F2F07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результате в</w:t>
      </w:r>
      <w:r>
        <w:rPr>
          <w:rFonts w:ascii="Times New Roman" w:hAnsi="Times New Roman"/>
          <w:bCs/>
          <w:sz w:val="28"/>
          <w:szCs w:val="28"/>
        </w:rPr>
        <w:t xml:space="preserve"> православной</w:t>
      </w:r>
      <w:r w:rsidR="00724735">
        <w:rPr>
          <w:rFonts w:ascii="Times New Roman" w:hAnsi="Times New Roman"/>
          <w:bCs/>
          <w:sz w:val="28"/>
          <w:szCs w:val="28"/>
        </w:rPr>
        <w:t xml:space="preserve"> гимназии</w:t>
      </w:r>
      <w:r w:rsidRPr="008F2F07">
        <w:rPr>
          <w:rFonts w:ascii="Times New Roman" w:hAnsi="Times New Roman"/>
          <w:bCs/>
          <w:sz w:val="28"/>
          <w:szCs w:val="28"/>
        </w:rPr>
        <w:t xml:space="preserve"> сложилась структура управления системой образования, обеспечивающая её стабильное функционирование и развитие.</w:t>
      </w:r>
    </w:p>
    <w:p w:rsidR="006F784E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ходе модернизации и решения задач Приоритетного национального проекта «Образование»,  национальной образовательной инициативы «Наша новая школа», ФЦПРО</w:t>
      </w:r>
      <w:r>
        <w:rPr>
          <w:rFonts w:ascii="Times New Roman" w:hAnsi="Times New Roman"/>
          <w:bCs/>
          <w:sz w:val="28"/>
          <w:szCs w:val="28"/>
        </w:rPr>
        <w:t xml:space="preserve"> программы реализации «Стандарта православного компонента начального общего, основного общего, среднего общего образования»</w:t>
      </w:r>
      <w:r w:rsidRPr="008F2F07">
        <w:rPr>
          <w:rFonts w:ascii="Times New Roman" w:hAnsi="Times New Roman"/>
          <w:bCs/>
          <w:sz w:val="28"/>
          <w:szCs w:val="28"/>
        </w:rPr>
        <w:t xml:space="preserve"> были достигнуты следующие результаты:</w:t>
      </w:r>
    </w:p>
    <w:p w:rsidR="00724735" w:rsidRDefault="006F784E" w:rsidP="00B50F8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sz w:val="28"/>
          <w:szCs w:val="28"/>
        </w:rPr>
      </w:pPr>
      <w:r w:rsidRPr="00724735">
        <w:rPr>
          <w:rFonts w:ascii="Times New Roman" w:hAnsi="Times New Roman"/>
          <w:bCs/>
          <w:sz w:val="28"/>
          <w:szCs w:val="28"/>
        </w:rPr>
        <w:t>У</w:t>
      </w:r>
      <w:r w:rsidR="00724735" w:rsidRPr="00724735">
        <w:rPr>
          <w:rFonts w:ascii="Times New Roman" w:hAnsi="Times New Roman"/>
          <w:bCs/>
          <w:sz w:val="28"/>
          <w:szCs w:val="28"/>
        </w:rPr>
        <w:t xml:space="preserve">скорился процесс </w:t>
      </w:r>
      <w:r w:rsidRPr="00724735">
        <w:rPr>
          <w:rFonts w:ascii="Times New Roman" w:hAnsi="Times New Roman"/>
          <w:bCs/>
          <w:sz w:val="28"/>
          <w:szCs w:val="28"/>
        </w:rPr>
        <w:t xml:space="preserve"> введения  курса ОПВ</w:t>
      </w:r>
    </w:p>
    <w:p w:rsidR="006F784E" w:rsidRPr="00724735" w:rsidRDefault="006F784E" w:rsidP="00B50F8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sz w:val="28"/>
          <w:szCs w:val="28"/>
        </w:rPr>
      </w:pPr>
      <w:r w:rsidRPr="00724735">
        <w:rPr>
          <w:rFonts w:ascii="Times New Roman" w:hAnsi="Times New Roman"/>
          <w:bCs/>
          <w:sz w:val="28"/>
          <w:szCs w:val="28"/>
        </w:rPr>
        <w:t>Активизировалось внедрение новых форм и технологий организации образовательного процесса, обеспечивающих учение детей на основе их собственной мотивации и ответственности, использования информационных и компьютерных технологий в виде мультимедийных курсов, мульти- и видеотек, электронных ресурсов и образовательных порталов;</w:t>
      </w:r>
    </w:p>
    <w:p w:rsidR="006F784E" w:rsidRPr="008F2F07" w:rsidRDefault="006F784E" w:rsidP="00B50F8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F2F07">
        <w:rPr>
          <w:rFonts w:ascii="Times New Roman" w:hAnsi="Times New Roman"/>
          <w:bCs/>
          <w:sz w:val="28"/>
          <w:szCs w:val="28"/>
        </w:rPr>
        <w:t>роисходит обогащение образования активными формами обучения - конференциями, учебным</w:t>
      </w:r>
      <w:r w:rsidR="00724735">
        <w:rPr>
          <w:rFonts w:ascii="Times New Roman" w:hAnsi="Times New Roman"/>
          <w:bCs/>
          <w:sz w:val="28"/>
          <w:szCs w:val="28"/>
        </w:rPr>
        <w:t xml:space="preserve">и играми, проектами </w:t>
      </w:r>
      <w:r w:rsidRPr="008F2F07">
        <w:rPr>
          <w:rFonts w:ascii="Times New Roman" w:hAnsi="Times New Roman"/>
          <w:bCs/>
          <w:sz w:val="28"/>
          <w:szCs w:val="28"/>
        </w:rPr>
        <w:t xml:space="preserve"> для формирования ключевых компетенций и включения учащихся в процессы мыследеятельности, необходимые школе будущего;</w:t>
      </w:r>
    </w:p>
    <w:p w:rsidR="006F784E" w:rsidRPr="008F2F07" w:rsidRDefault="006F784E" w:rsidP="00B50F8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8F2F07">
        <w:rPr>
          <w:rFonts w:ascii="Times New Roman" w:hAnsi="Times New Roman"/>
          <w:bCs/>
          <w:sz w:val="28"/>
          <w:szCs w:val="28"/>
        </w:rPr>
        <w:t>кладывается система мониторинга для управления каче</w:t>
      </w:r>
      <w:r w:rsidR="00724735">
        <w:rPr>
          <w:rFonts w:ascii="Times New Roman" w:hAnsi="Times New Roman"/>
          <w:bCs/>
          <w:sz w:val="28"/>
          <w:szCs w:val="28"/>
        </w:rPr>
        <w:t>ством образования</w:t>
      </w:r>
      <w:r w:rsidRPr="008F2F07">
        <w:rPr>
          <w:rFonts w:ascii="Times New Roman" w:hAnsi="Times New Roman"/>
          <w:bCs/>
          <w:sz w:val="28"/>
          <w:szCs w:val="28"/>
        </w:rPr>
        <w:t>;</w:t>
      </w:r>
    </w:p>
    <w:p w:rsidR="006F784E" w:rsidRPr="008F2F07" w:rsidRDefault="006F784E" w:rsidP="00B50F8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8F2F07">
        <w:rPr>
          <w:rFonts w:ascii="Times New Roman" w:hAnsi="Times New Roman"/>
          <w:bCs/>
          <w:sz w:val="28"/>
          <w:szCs w:val="28"/>
        </w:rPr>
        <w:t> целью максимальной реализации запросов и ожиданий потребителей расширяются формы государственно-общественного</w:t>
      </w:r>
      <w:r>
        <w:rPr>
          <w:rFonts w:ascii="Times New Roman" w:hAnsi="Times New Roman"/>
          <w:bCs/>
          <w:sz w:val="28"/>
          <w:szCs w:val="28"/>
        </w:rPr>
        <w:t xml:space="preserve">-епархиального </w:t>
      </w:r>
      <w:r w:rsidR="00724735">
        <w:rPr>
          <w:rFonts w:ascii="Times New Roman" w:hAnsi="Times New Roman"/>
          <w:bCs/>
          <w:sz w:val="28"/>
          <w:szCs w:val="28"/>
        </w:rPr>
        <w:t xml:space="preserve"> управления. 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Несмотря на</w:t>
      </w:r>
      <w:r w:rsidR="00724735">
        <w:rPr>
          <w:rFonts w:ascii="Times New Roman" w:hAnsi="Times New Roman"/>
          <w:bCs/>
          <w:sz w:val="28"/>
          <w:szCs w:val="28"/>
        </w:rPr>
        <w:t xml:space="preserve"> определённые </w:t>
      </w:r>
      <w:r w:rsidRPr="008F2F07">
        <w:rPr>
          <w:rFonts w:ascii="Times New Roman" w:hAnsi="Times New Roman"/>
          <w:bCs/>
          <w:sz w:val="28"/>
          <w:szCs w:val="28"/>
        </w:rPr>
        <w:t xml:space="preserve"> достижения сохраняется ряд проблем, которые необходимо решать: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 xml:space="preserve">– создание в </w:t>
      </w:r>
      <w:r w:rsidR="00724735">
        <w:rPr>
          <w:rFonts w:ascii="Times New Roman" w:hAnsi="Times New Roman"/>
          <w:bCs/>
          <w:sz w:val="28"/>
          <w:szCs w:val="28"/>
        </w:rPr>
        <w:t xml:space="preserve">образовательном учреждении </w:t>
      </w:r>
      <w:r w:rsidRPr="008F2F07">
        <w:rPr>
          <w:rFonts w:ascii="Times New Roman" w:hAnsi="Times New Roman"/>
          <w:bCs/>
          <w:sz w:val="28"/>
          <w:szCs w:val="28"/>
        </w:rPr>
        <w:t xml:space="preserve"> образовательной среды в соответствии с компетентностным, системно-деятельностным подходом;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 совершенствование системы воспитания, развитие дополнительного образования в школе с целью создания условий для формирования новых образовательных результатов учащихся - системы ключевых компетентностей и успешной социализации;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- развитие школьной системы оценки качества образования в соответствии с введением Федеральных государственных образовательных стандартов нового поколения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24735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 научно-методическое, психологическое, информационное обеспечение и сопровождение системы образования</w:t>
      </w:r>
      <w:r>
        <w:rPr>
          <w:rFonts w:ascii="Times New Roman" w:hAnsi="Times New Roman"/>
          <w:bCs/>
          <w:sz w:val="28"/>
          <w:szCs w:val="28"/>
        </w:rPr>
        <w:t xml:space="preserve"> православной</w:t>
      </w:r>
      <w:r w:rsidR="00724735">
        <w:rPr>
          <w:rFonts w:ascii="Times New Roman" w:hAnsi="Times New Roman"/>
          <w:bCs/>
          <w:sz w:val="28"/>
          <w:szCs w:val="28"/>
        </w:rPr>
        <w:t xml:space="preserve"> гимназии</w:t>
      </w:r>
      <w:r w:rsidRPr="008F2F07">
        <w:rPr>
          <w:rFonts w:ascii="Times New Roman" w:hAnsi="Times New Roman"/>
          <w:bCs/>
          <w:sz w:val="28"/>
          <w:szCs w:val="28"/>
        </w:rPr>
        <w:t xml:space="preserve"> в условиях реализации </w:t>
      </w:r>
      <w:r w:rsidR="00724735">
        <w:rPr>
          <w:rFonts w:ascii="Times New Roman" w:hAnsi="Times New Roman"/>
          <w:bCs/>
          <w:sz w:val="28"/>
          <w:szCs w:val="28"/>
        </w:rPr>
        <w:t>ФГОС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lastRenderedPageBreak/>
        <w:t>- создание условий для организации безопасной образовательной среды, развитие у школьников потребности в здоровом образе жизни;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 xml:space="preserve">- создать условия и механизмы устойчивого,  инновационно - ориентированного развития образовательной среды </w:t>
      </w:r>
      <w:r w:rsidR="00724735">
        <w:rPr>
          <w:rFonts w:ascii="Times New Roman" w:hAnsi="Times New Roman"/>
          <w:bCs/>
          <w:sz w:val="28"/>
          <w:szCs w:val="28"/>
        </w:rPr>
        <w:t>по духовно-нравственному направлению</w:t>
      </w:r>
      <w:r w:rsidRPr="008F2F07">
        <w:rPr>
          <w:rFonts w:ascii="Times New Roman" w:hAnsi="Times New Roman"/>
          <w:bCs/>
          <w:sz w:val="28"/>
          <w:szCs w:val="28"/>
        </w:rPr>
        <w:t>;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- расширять спектр форм взаимодействия с органами общественного управления образованием, развивать социальное партнерство между институтами образо</w:t>
      </w:r>
      <w:r w:rsidR="00724735">
        <w:rPr>
          <w:rFonts w:ascii="Times New Roman" w:hAnsi="Times New Roman"/>
          <w:bCs/>
          <w:sz w:val="28"/>
          <w:szCs w:val="28"/>
        </w:rPr>
        <w:t>вания и гражданского общества, а</w:t>
      </w:r>
      <w:r w:rsidRPr="008F2F07">
        <w:rPr>
          <w:rFonts w:ascii="Times New Roman" w:hAnsi="Times New Roman"/>
          <w:bCs/>
          <w:sz w:val="28"/>
          <w:szCs w:val="28"/>
        </w:rPr>
        <w:t>ктивизировать работу по развитию детского самоуправления.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Таким образом, данные проблемы требует комплексного решения. Это решение может быть обеспечено применением программно-целевого метода (метода целевых программ).</w:t>
      </w:r>
    </w:p>
    <w:p w:rsidR="00724735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Программа развития</w:t>
      </w:r>
      <w:r>
        <w:rPr>
          <w:rFonts w:ascii="Times New Roman" w:hAnsi="Times New Roman"/>
          <w:bCs/>
          <w:sz w:val="28"/>
          <w:szCs w:val="28"/>
        </w:rPr>
        <w:t xml:space="preserve"> православной</w:t>
      </w:r>
      <w:r w:rsidR="00724735">
        <w:rPr>
          <w:rFonts w:ascii="Times New Roman" w:hAnsi="Times New Roman"/>
          <w:bCs/>
          <w:sz w:val="28"/>
          <w:szCs w:val="28"/>
        </w:rPr>
        <w:t xml:space="preserve"> гимназии</w:t>
      </w:r>
      <w:r w:rsidRPr="008F2F07">
        <w:rPr>
          <w:rFonts w:ascii="Times New Roman" w:hAnsi="Times New Roman"/>
          <w:bCs/>
          <w:sz w:val="28"/>
          <w:szCs w:val="28"/>
        </w:rPr>
        <w:t>, разработанная на основе программно-целевого метода</w:t>
      </w:r>
      <w:r w:rsidR="00724735">
        <w:rPr>
          <w:rFonts w:ascii="Times New Roman" w:hAnsi="Times New Roman"/>
          <w:bCs/>
          <w:sz w:val="28"/>
          <w:szCs w:val="28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</w:rPr>
        <w:t xml:space="preserve"> Федерального Закона «Об образовании в Российской Федерации» № 273-ФЗ от 29.12.2012г.</w:t>
      </w:r>
      <w:r w:rsidRPr="008F2F07">
        <w:rPr>
          <w:rFonts w:ascii="Times New Roman" w:hAnsi="Times New Roman"/>
          <w:bCs/>
          <w:sz w:val="28"/>
          <w:szCs w:val="28"/>
        </w:rPr>
        <w:t>, представляет собой комплекс различных мероприятий, обеспечивающих достижение конкретных целей и решение задач, стоящих п</w:t>
      </w:r>
      <w:r w:rsidR="00724735">
        <w:rPr>
          <w:rFonts w:ascii="Times New Roman" w:hAnsi="Times New Roman"/>
          <w:bCs/>
          <w:sz w:val="28"/>
          <w:szCs w:val="28"/>
        </w:rPr>
        <w:t xml:space="preserve">еред школьным образованием </w:t>
      </w:r>
      <w:r w:rsidRPr="008F2F07">
        <w:rPr>
          <w:rFonts w:ascii="Times New Roman" w:hAnsi="Times New Roman"/>
          <w:bCs/>
          <w:sz w:val="28"/>
          <w:szCs w:val="28"/>
        </w:rPr>
        <w:t xml:space="preserve">. 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 xml:space="preserve">Мероприятия Программы носят комплексный характер, обеспечивают общие подходы и взаимосвязь целей и задач, стоящих перед российским образованием, </w:t>
      </w:r>
      <w:r w:rsidR="00724735">
        <w:rPr>
          <w:rFonts w:ascii="Times New Roman" w:hAnsi="Times New Roman"/>
          <w:bCs/>
          <w:sz w:val="28"/>
          <w:szCs w:val="28"/>
        </w:rPr>
        <w:t>а значит и перед школьным</w:t>
      </w:r>
      <w:r w:rsidRPr="008F2F07">
        <w:rPr>
          <w:rFonts w:ascii="Times New Roman" w:hAnsi="Times New Roman"/>
          <w:bCs/>
          <w:sz w:val="28"/>
          <w:szCs w:val="28"/>
        </w:rPr>
        <w:t>.</w:t>
      </w:r>
    </w:p>
    <w:p w:rsidR="006F784E" w:rsidRDefault="00724735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</w:t>
      </w:r>
      <w:r w:rsidR="000C072E">
        <w:rPr>
          <w:rFonts w:ascii="Times New Roman" w:hAnsi="Times New Roman"/>
          <w:bCs/>
          <w:sz w:val="28"/>
          <w:szCs w:val="28"/>
        </w:rPr>
        <w:t>а развития гимназии</w:t>
      </w:r>
      <w:r w:rsidR="00696709">
        <w:rPr>
          <w:rFonts w:ascii="Times New Roman" w:hAnsi="Times New Roman"/>
          <w:bCs/>
          <w:sz w:val="28"/>
          <w:szCs w:val="28"/>
        </w:rPr>
        <w:t xml:space="preserve"> на 2019-2021 </w:t>
      </w:r>
      <w:r w:rsidR="006F784E" w:rsidRPr="008F2F07">
        <w:rPr>
          <w:rFonts w:ascii="Times New Roman" w:hAnsi="Times New Roman"/>
          <w:bCs/>
          <w:sz w:val="28"/>
          <w:szCs w:val="28"/>
        </w:rPr>
        <w:t>годы разработана стратегической  командой,  включающей  всех участников  образовательного  процесса.</w:t>
      </w:r>
    </w:p>
    <w:p w:rsidR="006F784E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6F784E" w:rsidRDefault="006F784E" w:rsidP="00B50F86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4F2BF3">
        <w:rPr>
          <w:rFonts w:ascii="Times New Roman" w:hAnsi="Times New Roman"/>
          <w:b/>
          <w:bCs/>
          <w:sz w:val="28"/>
          <w:szCs w:val="28"/>
        </w:rPr>
        <w:t>2.2. Проблемно-Ориентированный анализ состояния образовательного учреждения</w:t>
      </w:r>
    </w:p>
    <w:p w:rsidR="006F784E" w:rsidRDefault="006F784E" w:rsidP="00B50F86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6F784E" w:rsidRPr="008F2F07" w:rsidRDefault="006F784E" w:rsidP="00B50F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          Проблемно-ориентированный анализ состояния образовательного учреждения проведен по следующим направлениям:</w:t>
      </w:r>
    </w:p>
    <w:p w:rsidR="006F784E" w:rsidRPr="008F2F07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1.</w:t>
      </w:r>
      <w:r w:rsidRPr="008F2F07">
        <w:rPr>
          <w:rFonts w:ascii="Times New Roman" w:hAnsi="Times New Roman"/>
          <w:sz w:val="28"/>
          <w:szCs w:val="28"/>
        </w:rPr>
        <w:t> </w:t>
      </w:r>
      <w:r w:rsidRPr="008F2F07">
        <w:rPr>
          <w:rFonts w:ascii="Times New Roman" w:hAnsi="Times New Roman"/>
          <w:bCs/>
          <w:sz w:val="28"/>
          <w:szCs w:val="28"/>
        </w:rPr>
        <w:t>Состояние значимой для</w:t>
      </w:r>
      <w:r w:rsidR="00483201">
        <w:rPr>
          <w:rFonts w:ascii="Times New Roman" w:hAnsi="Times New Roman"/>
          <w:bCs/>
          <w:sz w:val="28"/>
          <w:szCs w:val="28"/>
        </w:rPr>
        <w:t xml:space="preserve"> ЧОУ Православная гимназия</w:t>
      </w:r>
      <w:r w:rsidRPr="008F2F07">
        <w:rPr>
          <w:rFonts w:ascii="Times New Roman" w:hAnsi="Times New Roman"/>
          <w:bCs/>
          <w:sz w:val="28"/>
          <w:szCs w:val="28"/>
        </w:rPr>
        <w:t xml:space="preserve"> внешней социально-экономической среды и прогноз тенденций её развития;</w:t>
      </w:r>
    </w:p>
    <w:p w:rsidR="006F784E" w:rsidRPr="008F2F07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2.</w:t>
      </w:r>
      <w:r w:rsidRPr="008F2F07">
        <w:rPr>
          <w:rFonts w:ascii="Times New Roman" w:hAnsi="Times New Roman"/>
          <w:sz w:val="28"/>
          <w:szCs w:val="28"/>
        </w:rPr>
        <w:t> </w:t>
      </w:r>
      <w:r w:rsidRPr="008F2F07">
        <w:rPr>
          <w:rFonts w:ascii="Times New Roman" w:hAnsi="Times New Roman"/>
          <w:bCs/>
          <w:sz w:val="28"/>
          <w:szCs w:val="28"/>
        </w:rPr>
        <w:t>Состояние социального заказа  и прогноз тенденций изменения потребностей субъектов образовательного процесса;</w:t>
      </w:r>
    </w:p>
    <w:p w:rsidR="006F784E" w:rsidRPr="008F2F07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3.</w:t>
      </w:r>
      <w:r w:rsidRPr="008F2F07">
        <w:rPr>
          <w:rFonts w:ascii="Times New Roman" w:hAnsi="Times New Roman"/>
          <w:sz w:val="28"/>
          <w:szCs w:val="28"/>
        </w:rPr>
        <w:t> </w:t>
      </w:r>
      <w:r w:rsidRPr="008F2F07">
        <w:rPr>
          <w:rFonts w:ascii="Times New Roman" w:hAnsi="Times New Roman"/>
          <w:bCs/>
          <w:sz w:val="28"/>
          <w:szCs w:val="28"/>
        </w:rPr>
        <w:t>Анализ и оценка достижений учащихся;</w:t>
      </w:r>
    </w:p>
    <w:p w:rsidR="006F784E" w:rsidRPr="008F2F07" w:rsidRDefault="006F784E" w:rsidP="00B50F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4.</w:t>
      </w:r>
      <w:r w:rsidRPr="008F2F07">
        <w:rPr>
          <w:rFonts w:ascii="Times New Roman" w:hAnsi="Times New Roman"/>
          <w:sz w:val="28"/>
          <w:szCs w:val="28"/>
        </w:rPr>
        <w:t> </w:t>
      </w:r>
      <w:r w:rsidRPr="008F2F07">
        <w:rPr>
          <w:rFonts w:ascii="Times New Roman" w:hAnsi="Times New Roman"/>
          <w:bCs/>
          <w:sz w:val="28"/>
          <w:szCs w:val="28"/>
        </w:rPr>
        <w:t>Анализ и оценка педагогического опыта, инновационного потенциала, потенциальных точек роста педагогического коллектива.</w:t>
      </w:r>
    </w:p>
    <w:p w:rsidR="006F784E" w:rsidRPr="008F2F07" w:rsidRDefault="006F784E" w:rsidP="00B50F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 </w:t>
      </w:r>
    </w:p>
    <w:tbl>
      <w:tblPr>
        <w:tblW w:w="0" w:type="auto"/>
        <w:tblInd w:w="-7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"/>
        <w:gridCol w:w="111"/>
        <w:gridCol w:w="2883"/>
        <w:gridCol w:w="2751"/>
        <w:gridCol w:w="226"/>
        <w:gridCol w:w="3783"/>
      </w:tblGrid>
      <w:tr w:rsidR="006F784E" w:rsidRPr="008F2F07" w:rsidTr="0044289D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Направления проблемного анализа и возможные ситуации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Варианты решения проблем</w:t>
            </w:r>
          </w:p>
        </w:tc>
      </w:tr>
      <w:tr w:rsidR="006F784E" w:rsidRPr="008F2F07" w:rsidTr="0044289D"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784E" w:rsidRPr="008F2F07" w:rsidTr="0044289D">
        <w:tc>
          <w:tcPr>
            <w:tcW w:w="103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bCs/>
                <w:sz w:val="28"/>
                <w:szCs w:val="28"/>
              </w:rPr>
              <w:t xml:space="preserve">1. Состояние значимой для </w:t>
            </w:r>
            <w:r w:rsidR="00483201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  <w:r w:rsidRPr="008F2F07">
              <w:rPr>
                <w:rFonts w:ascii="Times New Roman" w:hAnsi="Times New Roman"/>
                <w:bCs/>
                <w:sz w:val="28"/>
                <w:szCs w:val="28"/>
              </w:rPr>
              <w:t xml:space="preserve"> внешней социально-экономической среды и прогноз </w:t>
            </w:r>
            <w:r w:rsidR="004832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тенденции</w:t>
            </w:r>
            <w:r w:rsidRPr="008F2F07">
              <w:rPr>
                <w:rFonts w:ascii="Times New Roman" w:hAnsi="Times New Roman"/>
                <w:bCs/>
                <w:sz w:val="28"/>
                <w:szCs w:val="28"/>
              </w:rPr>
              <w:t xml:space="preserve"> её развития</w:t>
            </w:r>
          </w:p>
        </w:tc>
      </w:tr>
      <w:tr w:rsidR="006F784E" w:rsidRPr="008F2F07" w:rsidTr="0044289D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-Изменение демографической ситуации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>, что привело к сокращению детей подросткового возраста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-Изменения в предпочтениях и ценностных ориентиров в семье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Необходимость ясных критериев качества и правил получения услуг.</w:t>
            </w:r>
          </w:p>
        </w:tc>
      </w:tr>
      <w:tr w:rsidR="006F784E" w:rsidRPr="008F2F07" w:rsidTr="0044289D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</w:p>
        </w:tc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-существующая система оплаты труда не влияет на качество педагогического труда, рост квалификации педагогов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-Школа – самостоятельный субъект хозяйствования, несет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>полную правовую и финансовую ответственность</w:t>
            </w:r>
          </w:p>
        </w:tc>
        <w:tc>
          <w:tcPr>
            <w:tcW w:w="4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Ввод стимулирующих факторов в целях повышения профессиональных качеств человека.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F784E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Необходимы индикаторы экономической эффективности ресурсов. </w:t>
            </w:r>
          </w:p>
        </w:tc>
      </w:tr>
      <w:tr w:rsidR="006F784E" w:rsidRPr="008F2F07" w:rsidTr="0044289D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технологические</w:t>
            </w:r>
          </w:p>
        </w:tc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-Изменилось внешкольное информационное пространство. Риск снижения образовательной привлекательности и конкуренции школы.</w:t>
            </w:r>
          </w:p>
        </w:tc>
        <w:tc>
          <w:tcPr>
            <w:tcW w:w="4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Повышение информационных возможностей педагогов; расширение технологической базы</w:t>
            </w:r>
          </w:p>
        </w:tc>
      </w:tr>
      <w:tr w:rsidR="006F784E" w:rsidRPr="008F2F07" w:rsidTr="0044289D">
        <w:tc>
          <w:tcPr>
            <w:tcW w:w="103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bCs/>
                <w:sz w:val="28"/>
                <w:szCs w:val="28"/>
              </w:rPr>
              <w:t xml:space="preserve">2. Состояние социального заказа </w:t>
            </w:r>
            <w:r w:rsidR="00483201">
              <w:rPr>
                <w:rFonts w:ascii="Times New Roman" w:hAnsi="Times New Roman"/>
                <w:bCs/>
                <w:sz w:val="28"/>
                <w:szCs w:val="28"/>
              </w:rPr>
              <w:t>ЧОУ Православная гимназия</w:t>
            </w:r>
            <w:r w:rsidRPr="008F2F07">
              <w:rPr>
                <w:rFonts w:ascii="Times New Roman" w:hAnsi="Times New Roman"/>
                <w:bCs/>
                <w:sz w:val="28"/>
                <w:szCs w:val="28"/>
              </w:rPr>
              <w:t xml:space="preserve"> и прогноз тенденций изменения потребностей субъектов образовательного процесса</w:t>
            </w:r>
          </w:p>
        </w:tc>
      </w:tr>
      <w:tr w:rsidR="006F784E" w:rsidRPr="008F2F07" w:rsidTr="0044289D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 Необходимость вести постоянную проектную, информационную, пропагандистскую и </w:t>
            </w: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теоретическую работу учителей в сотрудничающих с ними  социальных группах</w:t>
            </w:r>
          </w:p>
        </w:tc>
      </w:tr>
      <w:tr w:rsidR="006F784E" w:rsidRPr="008F2F07" w:rsidTr="0044289D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Сформирована практика построения учебного процесса в школе по </w:t>
            </w:r>
            <w:r>
              <w:rPr>
                <w:rFonts w:ascii="Times New Roman" w:hAnsi="Times New Roman"/>
                <w:sz w:val="28"/>
                <w:szCs w:val="28"/>
              </w:rPr>
              <w:t>духовно-нравственному воспитанию, образованию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рабочих программах учителей данное направление отражено недостаточно полно</w:t>
            </w:r>
          </w:p>
        </w:tc>
        <w:tc>
          <w:tcPr>
            <w:tcW w:w="4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Разработана модель </w:t>
            </w:r>
            <w:r w:rsidR="00483201">
              <w:rPr>
                <w:rFonts w:ascii="Times New Roman" w:hAnsi="Times New Roman"/>
                <w:sz w:val="28"/>
                <w:szCs w:val="28"/>
              </w:rPr>
              <w:t>уклада жизни православной гимназии</w:t>
            </w:r>
            <w:r>
              <w:rPr>
                <w:rFonts w:ascii="Times New Roman" w:hAnsi="Times New Roman"/>
                <w:sz w:val="28"/>
                <w:szCs w:val="28"/>
              </w:rPr>
              <w:t>, составлен план работы для условий полного включения духовно-нравственного образования и воспитания в рабочие программы</w:t>
            </w:r>
          </w:p>
        </w:tc>
      </w:tr>
      <w:tr w:rsidR="006F784E" w:rsidRPr="008F2F07" w:rsidTr="0044289D">
        <w:tc>
          <w:tcPr>
            <w:tcW w:w="103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bCs/>
                <w:sz w:val="28"/>
                <w:szCs w:val="28"/>
              </w:rPr>
              <w:t>3. Анализ и оценка достижений учащихся</w:t>
            </w:r>
          </w:p>
        </w:tc>
      </w:tr>
      <w:tr w:rsidR="006F784E" w:rsidRPr="008F2F07" w:rsidTr="006E0A5B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Отслеживание индивидуальных </w:t>
            </w:r>
            <w:r w:rsidR="00483201">
              <w:rPr>
                <w:rFonts w:ascii="Times New Roman" w:hAnsi="Times New Roman"/>
                <w:sz w:val="28"/>
                <w:szCs w:val="28"/>
              </w:rPr>
              <w:t xml:space="preserve">и групповых достижений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«портфолио» как комплексной оценки личностного развития учащегося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Создание портфолио учащихся и учителей, формирование портфолио </w:t>
            </w:r>
            <w:r w:rsidR="00483201">
              <w:rPr>
                <w:rFonts w:ascii="Times New Roman" w:hAnsi="Times New Roman"/>
                <w:sz w:val="28"/>
                <w:szCs w:val="28"/>
              </w:rPr>
              <w:t xml:space="preserve"> ЧОУ Православная гимназия</w:t>
            </w:r>
          </w:p>
        </w:tc>
      </w:tr>
      <w:tr w:rsidR="006F784E" w:rsidRPr="008F2F07" w:rsidTr="006E0A5B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В развитии дополнительного образования детей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483201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вариативность</w:t>
            </w:r>
            <w:r w:rsidR="006F784E" w:rsidRPr="008F2F07">
              <w:rPr>
                <w:rFonts w:ascii="Times New Roman" w:hAnsi="Times New Roman"/>
                <w:sz w:val="28"/>
                <w:szCs w:val="28"/>
              </w:rPr>
              <w:t xml:space="preserve"> услуг по физкультурно-оздоровительной работе для всех желающих детей 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483201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сектора по ДО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784E" w:rsidRPr="008F2F07" w:rsidTr="0044289D">
        <w:tc>
          <w:tcPr>
            <w:tcW w:w="103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bCs/>
                <w:sz w:val="28"/>
                <w:szCs w:val="28"/>
              </w:rPr>
              <w:t>4. Анализ и оценка педагогического опыта, инновационного потенциала, потенциальных точек роста педагогического коллектива</w:t>
            </w:r>
          </w:p>
        </w:tc>
      </w:tr>
      <w:tr w:rsidR="006F784E" w:rsidRPr="008F2F07" w:rsidTr="006E0A5B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>педагогов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уровень информационной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православному образованию</w:t>
            </w:r>
            <w:r w:rsidR="004832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>использование  ИКТ в образова</w:t>
            </w:r>
            <w:r w:rsidR="00483201">
              <w:rPr>
                <w:rFonts w:ascii="Times New Roman" w:hAnsi="Times New Roman"/>
                <w:sz w:val="28"/>
                <w:szCs w:val="28"/>
              </w:rPr>
              <w:t>тельном процессе;  использование здоровьесберегающих технологий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 xml:space="preserve"> на уроках.</w:t>
            </w:r>
          </w:p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Непрерывность повышения квалификации педагогов через курсы, семинары, дополнительное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, курсовую подготовку по православному компоненту.</w:t>
            </w:r>
          </w:p>
        </w:tc>
      </w:tr>
      <w:tr w:rsidR="006F784E" w:rsidRPr="008F2F07" w:rsidTr="006E0A5B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Совершенствование воспитательной деятельности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483201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система</w:t>
            </w:r>
            <w:r w:rsidR="006F784E" w:rsidRPr="008F2F07">
              <w:rPr>
                <w:rFonts w:ascii="Times New Roman" w:hAnsi="Times New Roman"/>
                <w:sz w:val="28"/>
                <w:szCs w:val="28"/>
              </w:rPr>
              <w:t xml:space="preserve"> работы по самовоспитанию учащихся и программ развити</w:t>
            </w:r>
            <w:r>
              <w:rPr>
                <w:rFonts w:ascii="Times New Roman" w:hAnsi="Times New Roman"/>
                <w:sz w:val="28"/>
                <w:szCs w:val="28"/>
              </w:rPr>
              <w:t>я классных коллективов; вариативность</w:t>
            </w:r>
            <w:r w:rsidR="006F784E" w:rsidRPr="008F2F07">
              <w:rPr>
                <w:rFonts w:ascii="Times New Roman" w:hAnsi="Times New Roman"/>
                <w:sz w:val="28"/>
                <w:szCs w:val="28"/>
              </w:rPr>
              <w:t xml:space="preserve"> услуг дополнительного образования для </w:t>
            </w:r>
            <w:r w:rsidR="006F784E"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сохранения и укрепления здоровья учащихся; проведение спортивно-массовых мероприятий с привлечением родителей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Определить как приоритет инновационных преобразований в сфере воспитания формирование воспитательного пространства, благоприятного для самоопределения </w:t>
            </w: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в социально-культурных ценностях</w:t>
            </w:r>
          </w:p>
        </w:tc>
      </w:tr>
      <w:tr w:rsidR="006F784E" w:rsidRPr="008F2F07" w:rsidTr="006E0A5B"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В обновлении содержания образования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 использование образовательных технологий ра</w:t>
            </w:r>
            <w:r w:rsidR="00483201">
              <w:rPr>
                <w:rFonts w:ascii="Times New Roman" w:hAnsi="Times New Roman"/>
                <w:sz w:val="28"/>
                <w:szCs w:val="28"/>
              </w:rPr>
              <w:t>звивающего обучения; план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 xml:space="preserve"> перехода на стандарты второго поколения.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B5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84E" w:rsidRPr="008F2F07" w:rsidRDefault="006F784E" w:rsidP="00B50F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F07">
        <w:rPr>
          <w:rFonts w:ascii="Times New Roman" w:hAnsi="Times New Roman"/>
          <w:sz w:val="28"/>
          <w:szCs w:val="28"/>
        </w:rPr>
        <w:t> </w:t>
      </w:r>
    </w:p>
    <w:p w:rsidR="006F784E" w:rsidRPr="008F2F07" w:rsidRDefault="006F784E" w:rsidP="00B50F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F07">
        <w:rPr>
          <w:rFonts w:ascii="Times New Roman" w:hAnsi="Times New Roman"/>
          <w:bCs/>
          <w:i/>
          <w:iCs/>
          <w:sz w:val="28"/>
          <w:szCs w:val="28"/>
        </w:rPr>
        <w:t> </w:t>
      </w:r>
    </w:p>
    <w:p w:rsidR="006F784E" w:rsidRPr="004F2BF3" w:rsidRDefault="006F784E" w:rsidP="00B50F8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Default="006F784E" w:rsidP="00B50F86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Аналитическое и прогностическое обоснования программы развития</w:t>
      </w:r>
    </w:p>
    <w:p w:rsidR="006F784E" w:rsidRDefault="006F784E" w:rsidP="00B50F86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Программу развития мы рассматриваем как действенный инструмент, обеспечивающий гарантированный, результативный, экономичный и своевременный переход образовательного учреждения  в новое качественное состояние.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Программа призвана  зафиксировать</w:t>
      </w:r>
      <w:r w:rsidR="00483201">
        <w:rPr>
          <w:rFonts w:ascii="Times New Roman" w:hAnsi="Times New Roman"/>
          <w:bCs/>
          <w:sz w:val="28"/>
          <w:szCs w:val="28"/>
        </w:rPr>
        <w:t xml:space="preserve"> достигнутый уровень развития ОО</w:t>
      </w:r>
      <w:r w:rsidRPr="008F2F07">
        <w:rPr>
          <w:rFonts w:ascii="Times New Roman" w:hAnsi="Times New Roman"/>
          <w:bCs/>
          <w:sz w:val="28"/>
          <w:szCs w:val="28"/>
        </w:rPr>
        <w:t>, выявить преимущества созданной образовательной модели и проблемы достигнутого уровня функционирования;  определить параметры будущего состояния ОУ, соответствующего постоянно изменяющимся социокультурным условиям.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При создании программы развития педагогический коллектив опирался на научно-методологическую базу: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</w:t>
      </w:r>
      <w:r w:rsidRPr="008F2F07">
        <w:rPr>
          <w:rFonts w:ascii="Times New Roman" w:hAnsi="Times New Roman"/>
          <w:sz w:val="28"/>
          <w:szCs w:val="28"/>
        </w:rPr>
        <w:t>    </w:t>
      </w:r>
      <w:r w:rsidRPr="008F2F07">
        <w:rPr>
          <w:rFonts w:ascii="Times New Roman" w:hAnsi="Times New Roman"/>
          <w:bCs/>
          <w:sz w:val="28"/>
          <w:szCs w:val="28"/>
        </w:rPr>
        <w:t>художественно-педагогические концепции Д.Б. Кабалевского и Б.М. Неменского, Л.М.Предтеченской и их последователей; </w:t>
      </w:r>
    </w:p>
    <w:p w:rsidR="006F784E" w:rsidRPr="008F2F07" w:rsidRDefault="006F784E" w:rsidP="00B50F8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</w:t>
      </w:r>
      <w:r w:rsidRPr="008F2F07">
        <w:rPr>
          <w:rFonts w:ascii="Times New Roman" w:hAnsi="Times New Roman"/>
          <w:sz w:val="28"/>
          <w:szCs w:val="28"/>
        </w:rPr>
        <w:t>     </w:t>
      </w:r>
      <w:r w:rsidRPr="008F2F07">
        <w:rPr>
          <w:rFonts w:ascii="Times New Roman" w:hAnsi="Times New Roman"/>
          <w:bCs/>
          <w:sz w:val="28"/>
          <w:szCs w:val="28"/>
        </w:rPr>
        <w:t>психологию восприятия искусства и психологию развития творческих способностей  (Л.С.Выготский, Б.М.Теплов, Г.С.Тарасов, М.Ш. Бонфельд, А.Л.Готсдинер, Д.К. Кирнарская,  В.И. Петрушин, Г.М. Цыпин);</w:t>
      </w:r>
    </w:p>
    <w:p w:rsidR="006F784E" w:rsidRPr="008F2F07" w:rsidRDefault="006F784E" w:rsidP="00B50F86">
      <w:pPr>
        <w:spacing w:after="0" w:line="240" w:lineRule="auto"/>
        <w:ind w:right="-545"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</w:t>
      </w:r>
      <w:r w:rsidRPr="008F2F07">
        <w:rPr>
          <w:rFonts w:ascii="Times New Roman" w:hAnsi="Times New Roman"/>
          <w:sz w:val="28"/>
          <w:szCs w:val="28"/>
        </w:rPr>
        <w:t>     </w:t>
      </w:r>
      <w:r w:rsidRPr="008F2F07">
        <w:rPr>
          <w:rFonts w:ascii="Times New Roman" w:hAnsi="Times New Roman"/>
          <w:bCs/>
          <w:sz w:val="28"/>
          <w:szCs w:val="28"/>
        </w:rPr>
        <w:t>педагогику и психологию по проблемам обеспечения психологической безопасности в  образовательном учреждении (В.В.Рубцов,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F2F07">
        <w:rPr>
          <w:rFonts w:ascii="Times New Roman" w:hAnsi="Times New Roman"/>
          <w:bCs/>
          <w:sz w:val="28"/>
          <w:szCs w:val="28"/>
        </w:rPr>
        <w:t>И.А.Баева,  Е.В.Бурмистрова, Савченко И.А., Е.Б.Лактионова, Н.Г.Рассоха и др.);</w:t>
      </w:r>
    </w:p>
    <w:p w:rsidR="006F784E" w:rsidRPr="008F2F07" w:rsidRDefault="006F784E" w:rsidP="007442D0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</w:t>
      </w:r>
      <w:r w:rsidRPr="008F2F07">
        <w:rPr>
          <w:rFonts w:ascii="Times New Roman" w:hAnsi="Times New Roman"/>
          <w:sz w:val="28"/>
          <w:szCs w:val="28"/>
        </w:rPr>
        <w:t>     </w:t>
      </w:r>
      <w:r w:rsidRPr="008F2F07">
        <w:rPr>
          <w:rFonts w:ascii="Times New Roman" w:hAnsi="Times New Roman"/>
          <w:bCs/>
          <w:sz w:val="28"/>
          <w:szCs w:val="28"/>
        </w:rPr>
        <w:t>методологию и психологию исследования познавательных стратегий учащихся (А.А.Плигин).</w:t>
      </w:r>
    </w:p>
    <w:p w:rsidR="006F784E" w:rsidRPr="008F2F07" w:rsidRDefault="006F784E" w:rsidP="007442D0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</w:t>
      </w:r>
      <w:r w:rsidRPr="008F2F07">
        <w:rPr>
          <w:rFonts w:ascii="Times New Roman" w:hAnsi="Times New Roman"/>
          <w:sz w:val="28"/>
          <w:szCs w:val="28"/>
        </w:rPr>
        <w:t>     </w:t>
      </w:r>
      <w:r w:rsidRPr="008F2F07">
        <w:rPr>
          <w:rFonts w:ascii="Times New Roman" w:hAnsi="Times New Roman"/>
          <w:bCs/>
          <w:sz w:val="28"/>
          <w:szCs w:val="28"/>
        </w:rPr>
        <w:t xml:space="preserve">общетеоретические подходы к изучению проблемы индивидуализации обучения учащихся,   рассматривающие ее как </w:t>
      </w:r>
      <w:r w:rsidRPr="008F2F07">
        <w:rPr>
          <w:rFonts w:ascii="Times New Roman" w:hAnsi="Times New Roman"/>
          <w:bCs/>
          <w:sz w:val="28"/>
          <w:szCs w:val="28"/>
        </w:rPr>
        <w:lastRenderedPageBreak/>
        <w:t>развивающуюся динамично функционирующую целостную систему,       которая охватывает все стороны учебной деятельности в их взаимосвязи, (А.А. Бударного,  А.А. Кирсанова, Е.С. Рабунского, И.Э. Унт и др.)</w:t>
      </w:r>
    </w:p>
    <w:p w:rsidR="006F784E" w:rsidRPr="008F2F07" w:rsidRDefault="006F784E" w:rsidP="007442D0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</w:t>
      </w:r>
      <w:r w:rsidRPr="008F2F07">
        <w:rPr>
          <w:rFonts w:ascii="Times New Roman" w:hAnsi="Times New Roman"/>
          <w:sz w:val="28"/>
          <w:szCs w:val="28"/>
        </w:rPr>
        <w:t>     </w:t>
      </w:r>
      <w:r w:rsidRPr="008F2F07">
        <w:rPr>
          <w:rFonts w:ascii="Times New Roman" w:hAnsi="Times New Roman"/>
          <w:bCs/>
          <w:sz w:val="28"/>
          <w:szCs w:val="28"/>
        </w:rPr>
        <w:t>проблема развития познавательной активности и самостоятельности учащихся посредством   индивидуального подхода рассматривается в работах М.А. Данилова, Б.П. Есипова,  А.А. Кирсанова, И.Т. Огородникова и др.</w:t>
      </w:r>
    </w:p>
    <w:p w:rsidR="006F784E" w:rsidRDefault="006F784E" w:rsidP="007442D0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</w:t>
      </w:r>
      <w:r w:rsidRPr="008F2F07">
        <w:rPr>
          <w:rFonts w:ascii="Times New Roman" w:hAnsi="Times New Roman"/>
          <w:sz w:val="28"/>
          <w:szCs w:val="28"/>
        </w:rPr>
        <w:t>     </w:t>
      </w:r>
      <w:r w:rsidRPr="008F2F07">
        <w:rPr>
          <w:rFonts w:ascii="Times New Roman" w:hAnsi="Times New Roman"/>
          <w:bCs/>
          <w:sz w:val="28"/>
          <w:szCs w:val="28"/>
        </w:rPr>
        <w:t>научные Положения о сущности становления и развития педагогических систем (В.И Зверева,  Т.Н. Давыденко, М.М. Поташник, Н.А.Рогачёва, Т.И. Шамова, Л.И. Третьякова)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784E" w:rsidRPr="008F2F07" w:rsidRDefault="006F784E" w:rsidP="007442D0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–</w:t>
      </w:r>
      <w:r w:rsidRPr="008F2F07">
        <w:rPr>
          <w:rFonts w:ascii="Times New Roman" w:hAnsi="Times New Roman"/>
          <w:sz w:val="28"/>
          <w:szCs w:val="28"/>
        </w:rPr>
        <w:t>      </w:t>
      </w:r>
      <w:r w:rsidRPr="008F2F07">
        <w:rPr>
          <w:rFonts w:ascii="Times New Roman" w:hAnsi="Times New Roman"/>
          <w:bCs/>
          <w:sz w:val="28"/>
          <w:szCs w:val="28"/>
        </w:rPr>
        <w:t>теоретические и практические вопросы осуществления технологических подходов к обучению  ( В.П. Беспалько, В.К. Дьяченко, М.В. Кларин,  В.М. Монахов, Г.К. Селевко, Н.Ф. Талызина,  М.А. Чошанов, Т.И. Шамова и др.)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784E" w:rsidRDefault="006F784E" w:rsidP="00B360B3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Данная Программа предназначена для  решения выявленных проблем  образования, о</w:t>
      </w:r>
      <w:r w:rsidR="00483201">
        <w:rPr>
          <w:rFonts w:ascii="Times New Roman" w:hAnsi="Times New Roman"/>
          <w:bCs/>
          <w:sz w:val="28"/>
          <w:szCs w:val="28"/>
        </w:rPr>
        <w:t>существления целей и задач гимназии</w:t>
      </w:r>
      <w:r w:rsidRPr="008F2F07">
        <w:rPr>
          <w:rFonts w:ascii="Times New Roman" w:hAnsi="Times New Roman"/>
          <w:bCs/>
          <w:sz w:val="28"/>
          <w:szCs w:val="28"/>
        </w:rPr>
        <w:t xml:space="preserve"> в перспективе, поиска новых подходов к управлению образованием  школы через обновление управленческих, содержательных и процессуальных аспектов образовательной деятельности.</w:t>
      </w:r>
    </w:p>
    <w:p w:rsidR="006F784E" w:rsidRPr="008F2F07" w:rsidRDefault="006F784E" w:rsidP="00B360B3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6F784E" w:rsidRPr="00B360B3" w:rsidRDefault="006F784E" w:rsidP="00AB6C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60B3">
        <w:rPr>
          <w:rFonts w:ascii="Times New Roman" w:hAnsi="Times New Roman"/>
          <w:b/>
          <w:bCs/>
          <w:sz w:val="28"/>
          <w:szCs w:val="28"/>
          <w:u w:val="single"/>
        </w:rPr>
        <w:t>Принципы реализации программы</w:t>
      </w:r>
    </w:p>
    <w:p w:rsidR="006F784E" w:rsidRPr="008F2F07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784E" w:rsidRPr="008F2F07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Реализация программы строится на следующих принципах:</w:t>
      </w:r>
    </w:p>
    <w:p w:rsidR="006F784E" w:rsidRPr="008F2F07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-</w:t>
      </w:r>
      <w:r w:rsidRPr="008F2F07">
        <w:rPr>
          <w:rFonts w:ascii="Times New Roman" w:hAnsi="Times New Roman"/>
          <w:sz w:val="28"/>
          <w:szCs w:val="28"/>
        </w:rPr>
        <w:t>   </w:t>
      </w:r>
      <w:r w:rsidRPr="008F2F07">
        <w:rPr>
          <w:rFonts w:ascii="Times New Roman" w:hAnsi="Times New Roman"/>
          <w:bCs/>
          <w:sz w:val="28"/>
          <w:szCs w:val="28"/>
        </w:rPr>
        <w:t>программно-целевого подхода, который предполагает единую систему планирования  и своевременное внесение корректив в планы;</w:t>
      </w:r>
    </w:p>
    <w:p w:rsidR="006F784E" w:rsidRPr="008F2F07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-</w:t>
      </w:r>
      <w:r w:rsidRPr="008F2F07">
        <w:rPr>
          <w:rFonts w:ascii="Times New Roman" w:hAnsi="Times New Roman"/>
          <w:sz w:val="28"/>
          <w:szCs w:val="28"/>
        </w:rPr>
        <w:t>  </w:t>
      </w:r>
      <w:r w:rsidRPr="008F2F07">
        <w:rPr>
          <w:rFonts w:ascii="Times New Roman" w:hAnsi="Times New Roman"/>
          <w:bCs/>
          <w:sz w:val="28"/>
          <w:szCs w:val="28"/>
        </w:rPr>
        <w:t xml:space="preserve">преемственности данной программы развития и </w:t>
      </w:r>
      <w:r w:rsidR="00483201">
        <w:rPr>
          <w:rFonts w:ascii="Times New Roman" w:hAnsi="Times New Roman"/>
          <w:bCs/>
          <w:sz w:val="28"/>
          <w:szCs w:val="28"/>
        </w:rPr>
        <w:t>опыта православной гимназии</w:t>
      </w:r>
      <w:r w:rsidRPr="008F2F07">
        <w:rPr>
          <w:rFonts w:ascii="Times New Roman" w:hAnsi="Times New Roman"/>
          <w:bCs/>
          <w:sz w:val="28"/>
          <w:szCs w:val="28"/>
        </w:rPr>
        <w:t>;</w:t>
      </w:r>
    </w:p>
    <w:p w:rsidR="006F784E" w:rsidRPr="008F2F07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-</w:t>
      </w:r>
      <w:r w:rsidRPr="008F2F07">
        <w:rPr>
          <w:rFonts w:ascii="Times New Roman" w:hAnsi="Times New Roman"/>
          <w:sz w:val="28"/>
          <w:szCs w:val="28"/>
        </w:rPr>
        <w:t>  </w:t>
      </w:r>
      <w:r w:rsidRPr="008F2F07">
        <w:rPr>
          <w:rFonts w:ascii="Times New Roman" w:hAnsi="Times New Roman"/>
          <w:bCs/>
          <w:sz w:val="28"/>
          <w:szCs w:val="28"/>
        </w:rPr>
        <w:t>информационной компетентности участников образовательного процесса о</w:t>
      </w:r>
    </w:p>
    <w:p w:rsidR="006F784E" w:rsidRPr="008F2F07" w:rsidRDefault="00447C82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    происходящем в гимназии</w:t>
      </w:r>
      <w:r w:rsidR="006F784E" w:rsidRPr="008F2F07">
        <w:rPr>
          <w:rFonts w:ascii="Times New Roman" w:hAnsi="Times New Roman"/>
          <w:bCs/>
          <w:sz w:val="28"/>
          <w:szCs w:val="28"/>
        </w:rPr>
        <w:t>;</w:t>
      </w:r>
    </w:p>
    <w:p w:rsidR="006F784E" w:rsidRPr="008F2F07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-</w:t>
      </w:r>
      <w:r w:rsidRPr="008F2F07">
        <w:rPr>
          <w:rFonts w:ascii="Times New Roman" w:hAnsi="Times New Roman"/>
          <w:sz w:val="28"/>
          <w:szCs w:val="28"/>
        </w:rPr>
        <w:t>  </w:t>
      </w:r>
      <w:r w:rsidRPr="008F2F07">
        <w:rPr>
          <w:rFonts w:ascii="Times New Roman" w:hAnsi="Times New Roman"/>
          <w:bCs/>
          <w:sz w:val="28"/>
          <w:szCs w:val="28"/>
        </w:rPr>
        <w:t>вариативности, который предполагает осуществление различных вариантов действий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F07">
        <w:rPr>
          <w:rFonts w:ascii="Times New Roman" w:hAnsi="Times New Roman"/>
          <w:bCs/>
          <w:sz w:val="28"/>
          <w:szCs w:val="28"/>
        </w:rPr>
        <w:t>по</w:t>
      </w:r>
      <w:r w:rsidR="00447C82">
        <w:rPr>
          <w:rFonts w:ascii="Times New Roman" w:hAnsi="Times New Roman"/>
          <w:bCs/>
          <w:sz w:val="28"/>
          <w:szCs w:val="28"/>
        </w:rPr>
        <w:t xml:space="preserve"> реализации задач развития г</w:t>
      </w:r>
      <w:r w:rsidR="00696709">
        <w:rPr>
          <w:rFonts w:ascii="Times New Roman" w:hAnsi="Times New Roman"/>
          <w:bCs/>
          <w:sz w:val="28"/>
          <w:szCs w:val="28"/>
        </w:rPr>
        <w:t>и</w:t>
      </w:r>
      <w:r w:rsidR="00447C82">
        <w:rPr>
          <w:rFonts w:ascii="Times New Roman" w:hAnsi="Times New Roman"/>
          <w:bCs/>
          <w:sz w:val="28"/>
          <w:szCs w:val="28"/>
        </w:rPr>
        <w:t>мназии</w:t>
      </w:r>
      <w:r w:rsidRPr="008F2F07">
        <w:rPr>
          <w:rFonts w:ascii="Times New Roman" w:hAnsi="Times New Roman"/>
          <w:bCs/>
          <w:sz w:val="28"/>
          <w:szCs w:val="28"/>
        </w:rPr>
        <w:t>;</w:t>
      </w:r>
    </w:p>
    <w:p w:rsidR="006F784E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-</w:t>
      </w:r>
      <w:r w:rsidRPr="008F2F07">
        <w:rPr>
          <w:rFonts w:ascii="Times New Roman" w:hAnsi="Times New Roman"/>
          <w:sz w:val="28"/>
          <w:szCs w:val="28"/>
        </w:rPr>
        <w:t>  </w:t>
      </w:r>
      <w:r w:rsidRPr="008F2F07">
        <w:rPr>
          <w:rFonts w:ascii="Times New Roman" w:hAnsi="Times New Roman"/>
          <w:bCs/>
          <w:sz w:val="28"/>
          <w:szCs w:val="28"/>
        </w:rPr>
        <w:t>включения в решение задач программы развития всех субъектов образовательного  пространства.</w:t>
      </w:r>
    </w:p>
    <w:p w:rsidR="006F784E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784E" w:rsidRPr="008F2F07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784E" w:rsidRDefault="006F784E" w:rsidP="00AB6C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60B3">
        <w:rPr>
          <w:rFonts w:ascii="Times New Roman" w:hAnsi="Times New Roman"/>
          <w:b/>
          <w:bCs/>
          <w:sz w:val="28"/>
          <w:szCs w:val="28"/>
          <w:u w:val="single"/>
        </w:rPr>
        <w:t>Управление программой</w:t>
      </w:r>
    </w:p>
    <w:p w:rsidR="006F784E" w:rsidRPr="00B360B3" w:rsidRDefault="006F784E" w:rsidP="00AB6C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F784E" w:rsidRPr="008F2F07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 xml:space="preserve">Для управления реализацией программы развития создан Методический совет </w:t>
      </w:r>
      <w:r w:rsidR="00447C82">
        <w:rPr>
          <w:rFonts w:ascii="Times New Roman" w:hAnsi="Times New Roman"/>
          <w:bCs/>
          <w:sz w:val="28"/>
          <w:szCs w:val="28"/>
        </w:rPr>
        <w:t>ЧОУ Православная гимназия</w:t>
      </w:r>
      <w:r w:rsidRPr="008F2F07">
        <w:rPr>
          <w:rFonts w:ascii="Times New Roman" w:hAnsi="Times New Roman"/>
          <w:bCs/>
          <w:sz w:val="28"/>
          <w:szCs w:val="28"/>
        </w:rPr>
        <w:t>.   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На основании </w:t>
      </w:r>
      <w:r w:rsidRPr="009D246C">
        <w:rPr>
          <w:rFonts w:ascii="Times New Roman" w:hAnsi="Times New Roman"/>
          <w:bCs/>
          <w:iCs/>
          <w:sz w:val="28"/>
          <w:szCs w:val="28"/>
          <w:u w:val="single"/>
        </w:rPr>
        <w:t>проблемно-ориентированного анализа</w:t>
      </w:r>
      <w:r w:rsidRPr="009D246C">
        <w:rPr>
          <w:rFonts w:ascii="Times New Roman" w:hAnsi="Times New Roman"/>
          <w:bCs/>
          <w:iCs/>
          <w:sz w:val="28"/>
          <w:szCs w:val="28"/>
        </w:rPr>
        <w:t>  были определены основные направления модернизации обр</w:t>
      </w:r>
      <w:r w:rsidR="00447C82">
        <w:rPr>
          <w:rFonts w:ascii="Times New Roman" w:hAnsi="Times New Roman"/>
          <w:bCs/>
          <w:iCs/>
          <w:sz w:val="28"/>
          <w:szCs w:val="28"/>
        </w:rPr>
        <w:t>азовательного пространства гимназии</w:t>
      </w:r>
      <w:r w:rsidRPr="009D246C">
        <w:rPr>
          <w:rFonts w:ascii="Times New Roman" w:hAnsi="Times New Roman"/>
          <w:bCs/>
          <w:iCs/>
          <w:sz w:val="28"/>
          <w:szCs w:val="28"/>
        </w:rPr>
        <w:t xml:space="preserve"> через программы, приоритетные проекты: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lastRenderedPageBreak/>
        <w:t>1. Модернизации методической службы – значимый фактор в повышении профессиональной  компетентности  педагогов  школы.</w:t>
      </w:r>
    </w:p>
    <w:p w:rsidR="006F784E" w:rsidRPr="009D246C" w:rsidRDefault="006F784E" w:rsidP="00AB6CE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9D246C">
        <w:rPr>
          <w:rFonts w:ascii="Times New Roman" w:hAnsi="Times New Roman"/>
          <w:bCs/>
          <w:iCs/>
          <w:sz w:val="28"/>
          <w:szCs w:val="28"/>
        </w:rPr>
        <w:t>2. Проблема качества системы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православного</w:t>
      </w:r>
      <w:r w:rsidR="00447C82">
        <w:rPr>
          <w:rFonts w:ascii="Times New Roman" w:hAnsi="Times New Roman"/>
          <w:bCs/>
          <w:iCs/>
          <w:sz w:val="28"/>
          <w:szCs w:val="28"/>
        </w:rPr>
        <w:t xml:space="preserve"> образования   ги</w:t>
      </w:r>
      <w:r w:rsidR="00696709">
        <w:rPr>
          <w:rFonts w:ascii="Times New Roman" w:hAnsi="Times New Roman"/>
          <w:bCs/>
          <w:iCs/>
          <w:sz w:val="28"/>
          <w:szCs w:val="28"/>
        </w:rPr>
        <w:t>м</w:t>
      </w:r>
      <w:r w:rsidR="00447C82">
        <w:rPr>
          <w:rFonts w:ascii="Times New Roman" w:hAnsi="Times New Roman"/>
          <w:bCs/>
          <w:iCs/>
          <w:sz w:val="28"/>
          <w:szCs w:val="28"/>
        </w:rPr>
        <w:t>назии</w:t>
      </w:r>
      <w:r w:rsidRPr="009D246C">
        <w:rPr>
          <w:rFonts w:ascii="Times New Roman" w:hAnsi="Times New Roman"/>
          <w:bCs/>
          <w:iCs/>
          <w:sz w:val="28"/>
          <w:szCs w:val="28"/>
        </w:rPr>
        <w:t>, пути его оценки и повышения.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4. Проблема развития и совершенствования информационно- коммуникативной ку</w:t>
      </w:r>
      <w:r w:rsidR="00447C82">
        <w:rPr>
          <w:rFonts w:ascii="Times New Roman" w:hAnsi="Times New Roman"/>
          <w:bCs/>
          <w:iCs/>
          <w:sz w:val="28"/>
          <w:szCs w:val="28"/>
        </w:rPr>
        <w:t>льтуры (компетентности)  коллектива</w:t>
      </w:r>
      <w:r w:rsidRPr="009D246C"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5. Проблема гражданско-патриотического воспитания подрастающего поколения.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6. Проблема культурологического воспитания.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7. Развитие детской одаренности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8. Здоровье</w:t>
      </w:r>
      <w:r w:rsidR="00447C82"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Pr="009D246C">
        <w:rPr>
          <w:rFonts w:ascii="Times New Roman" w:hAnsi="Times New Roman"/>
          <w:bCs/>
          <w:iCs/>
          <w:sz w:val="28"/>
          <w:szCs w:val="28"/>
        </w:rPr>
        <w:t xml:space="preserve"> созидающее образовательное пространство школы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9. Модернизация содержательной и технологической составляющей образовательного процесса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Pr="009D246C" w:rsidRDefault="006F784E" w:rsidP="009D246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9D246C">
        <w:rPr>
          <w:rFonts w:ascii="Times New Roman" w:hAnsi="Times New Roman"/>
          <w:bCs/>
          <w:iCs/>
          <w:sz w:val="28"/>
          <w:szCs w:val="28"/>
        </w:rPr>
        <w:t>10. Безопасность образовательного процесса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Pr="008F2F07" w:rsidRDefault="006F784E" w:rsidP="00AB6C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784E" w:rsidRPr="009D246C" w:rsidRDefault="006F784E" w:rsidP="00D95D0D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. Концептуальные основы программы развития, желаемого будущего </w:t>
      </w:r>
      <w:r w:rsidR="00447C82">
        <w:rPr>
          <w:rFonts w:ascii="Times New Roman" w:hAnsi="Times New Roman"/>
          <w:b/>
          <w:bCs/>
          <w:sz w:val="28"/>
          <w:szCs w:val="28"/>
        </w:rPr>
        <w:t>состояния ЧОУ Православная гимназия</w:t>
      </w:r>
      <w:r>
        <w:rPr>
          <w:rFonts w:ascii="Times New Roman" w:hAnsi="Times New Roman"/>
          <w:b/>
          <w:bCs/>
          <w:sz w:val="28"/>
          <w:szCs w:val="28"/>
        </w:rPr>
        <w:t xml:space="preserve"> как системы</w:t>
      </w:r>
    </w:p>
    <w:p w:rsidR="006F784E" w:rsidRDefault="006F784E" w:rsidP="00D95D0D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6F784E" w:rsidRDefault="006F784E" w:rsidP="00E05308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E05308">
        <w:rPr>
          <w:rFonts w:ascii="Times New Roman" w:hAnsi="Times New Roman"/>
          <w:bCs/>
          <w:iCs/>
          <w:sz w:val="28"/>
          <w:szCs w:val="28"/>
        </w:rPr>
        <w:t xml:space="preserve">Концепция </w:t>
      </w:r>
      <w:r w:rsidR="00447C82">
        <w:rPr>
          <w:rFonts w:ascii="Times New Roman" w:hAnsi="Times New Roman"/>
          <w:bCs/>
          <w:iCs/>
          <w:sz w:val="28"/>
          <w:szCs w:val="28"/>
        </w:rPr>
        <w:t>ЧОУ Православная гимназия</w:t>
      </w:r>
      <w:r w:rsidRPr="00E05308">
        <w:rPr>
          <w:rFonts w:ascii="Times New Roman" w:hAnsi="Times New Roman"/>
          <w:bCs/>
          <w:iCs/>
          <w:sz w:val="28"/>
          <w:szCs w:val="28"/>
        </w:rPr>
        <w:t xml:space="preserve"> - это описание основных идей, принципов, положений в соответствии с которыми будет ст</w:t>
      </w:r>
      <w:r w:rsidR="00447C82">
        <w:rPr>
          <w:rFonts w:ascii="Times New Roman" w:hAnsi="Times New Roman"/>
          <w:bCs/>
          <w:iCs/>
          <w:sz w:val="28"/>
          <w:szCs w:val="28"/>
        </w:rPr>
        <w:t xml:space="preserve">роиться стратегия развития </w:t>
      </w:r>
      <w:r w:rsidRPr="00E05308">
        <w:rPr>
          <w:rFonts w:ascii="Times New Roman" w:hAnsi="Times New Roman"/>
          <w:bCs/>
          <w:iCs/>
          <w:sz w:val="28"/>
          <w:szCs w:val="28"/>
        </w:rPr>
        <w:t>, направленная на качественно новый уровень развития. </w:t>
      </w:r>
    </w:p>
    <w:p w:rsidR="006F784E" w:rsidRPr="00E05308" w:rsidRDefault="006F784E" w:rsidP="009D246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E05308" w:rsidRDefault="006F784E" w:rsidP="009D246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E05308">
        <w:rPr>
          <w:rFonts w:ascii="Times New Roman" w:hAnsi="Times New Roman"/>
          <w:bCs/>
          <w:iCs/>
          <w:sz w:val="28"/>
          <w:szCs w:val="28"/>
        </w:rPr>
        <w:t>       </w:t>
      </w:r>
      <w:r w:rsidRPr="00E05308">
        <w:rPr>
          <w:rFonts w:ascii="Times New Roman" w:hAnsi="Times New Roman"/>
          <w:b/>
          <w:bCs/>
          <w:iCs/>
          <w:sz w:val="28"/>
          <w:szCs w:val="28"/>
        </w:rPr>
        <w:t>Изучение социального заказа, заказа родителей и  школьников</w:t>
      </w:r>
    </w:p>
    <w:p w:rsidR="006F784E" w:rsidRPr="00E05308" w:rsidRDefault="006F784E" w:rsidP="009D246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05308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Default="006F784E" w:rsidP="000A5B7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E05308">
        <w:rPr>
          <w:rFonts w:ascii="Times New Roman" w:hAnsi="Times New Roman"/>
          <w:bCs/>
          <w:iCs/>
          <w:sz w:val="28"/>
          <w:szCs w:val="28"/>
        </w:rPr>
        <w:t xml:space="preserve">Социальный заказ мы понимаем как спрогнозированный комплекс общих требований общества к школьнику ко времени окончания им школы. </w:t>
      </w:r>
    </w:p>
    <w:p w:rsidR="006F784E" w:rsidRPr="00E05308" w:rsidRDefault="006F784E" w:rsidP="000A5B7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E05308">
        <w:rPr>
          <w:rFonts w:ascii="Times New Roman" w:hAnsi="Times New Roman"/>
          <w:bCs/>
          <w:iCs/>
          <w:sz w:val="28"/>
          <w:szCs w:val="28"/>
        </w:rPr>
        <w:t>Сегодня родители школьников стали реальными субъектами социального заказа в образовательном процессе. Большинство родителей школьников хотят, чтобы школа обеспечила:</w:t>
      </w:r>
    </w:p>
    <w:p w:rsidR="006F784E" w:rsidRPr="00E05308" w:rsidRDefault="006F784E" w:rsidP="000A5B74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E05308">
        <w:rPr>
          <w:rFonts w:ascii="Times New Roman" w:hAnsi="Times New Roman"/>
          <w:bCs/>
          <w:iCs/>
          <w:sz w:val="28"/>
          <w:szCs w:val="28"/>
        </w:rPr>
        <w:t>озможность получения ребенком качественного основного общего и среднего</w:t>
      </w:r>
      <w:r>
        <w:rPr>
          <w:rFonts w:ascii="Times New Roman" w:hAnsi="Times New Roman"/>
          <w:bCs/>
          <w:iCs/>
          <w:sz w:val="28"/>
          <w:szCs w:val="28"/>
        </w:rPr>
        <w:t xml:space="preserve"> общего</w:t>
      </w:r>
      <w:r w:rsidRPr="00E05308">
        <w:rPr>
          <w:rFonts w:ascii="Times New Roman" w:hAnsi="Times New Roman"/>
          <w:bCs/>
          <w:iCs/>
          <w:sz w:val="28"/>
          <w:szCs w:val="28"/>
        </w:rPr>
        <w:t xml:space="preserve"> образования;</w:t>
      </w:r>
    </w:p>
    <w:p w:rsidR="006F784E" w:rsidRPr="00E05308" w:rsidRDefault="006F784E" w:rsidP="000A5B74">
      <w:pPr>
        <w:numPr>
          <w:ilvl w:val="0"/>
          <w:numId w:val="34"/>
        </w:numPr>
        <w:spacing w:after="0" w:line="240" w:lineRule="auto"/>
        <w:ind w:left="0"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Содействие социализации детям в различных формах;</w:t>
      </w:r>
    </w:p>
    <w:p w:rsidR="006F784E" w:rsidRPr="00E05308" w:rsidRDefault="006F784E" w:rsidP="000A5B74">
      <w:pPr>
        <w:numPr>
          <w:ilvl w:val="0"/>
          <w:numId w:val="34"/>
        </w:numPr>
        <w:spacing w:after="0" w:line="240" w:lineRule="auto"/>
        <w:ind w:left="0"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</w:t>
      </w:r>
      <w:r w:rsidRPr="00E05308">
        <w:rPr>
          <w:rFonts w:ascii="Times New Roman" w:hAnsi="Times New Roman"/>
          <w:bCs/>
          <w:iCs/>
          <w:sz w:val="28"/>
          <w:szCs w:val="28"/>
        </w:rPr>
        <w:t>нтересный досуг детей</w:t>
      </w:r>
      <w:r>
        <w:rPr>
          <w:rFonts w:ascii="Times New Roman" w:hAnsi="Times New Roman"/>
          <w:bCs/>
          <w:iCs/>
          <w:sz w:val="28"/>
          <w:szCs w:val="28"/>
        </w:rPr>
        <w:t xml:space="preserve"> через духовно-нравственное образование и воспитание</w:t>
      </w:r>
      <w:r w:rsidRPr="00E05308">
        <w:rPr>
          <w:rFonts w:ascii="Times New Roman" w:hAnsi="Times New Roman"/>
          <w:bCs/>
          <w:iCs/>
          <w:sz w:val="28"/>
          <w:szCs w:val="28"/>
        </w:rPr>
        <w:t>;</w:t>
      </w:r>
    </w:p>
    <w:p w:rsidR="006F784E" w:rsidRPr="00E05308" w:rsidRDefault="006F784E" w:rsidP="000A5B74">
      <w:pPr>
        <w:numPr>
          <w:ilvl w:val="0"/>
          <w:numId w:val="34"/>
        </w:numPr>
        <w:spacing w:after="0" w:line="240" w:lineRule="auto"/>
        <w:ind w:left="0"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E05308">
        <w:rPr>
          <w:rFonts w:ascii="Times New Roman" w:hAnsi="Times New Roman"/>
          <w:bCs/>
          <w:iCs/>
          <w:sz w:val="28"/>
          <w:szCs w:val="28"/>
        </w:rPr>
        <w:t>охранения и укрепления здоровья детей;</w:t>
      </w:r>
    </w:p>
    <w:p w:rsidR="006F784E" w:rsidRPr="00E05308" w:rsidRDefault="006F784E" w:rsidP="000A5B74">
      <w:pPr>
        <w:numPr>
          <w:ilvl w:val="0"/>
          <w:numId w:val="34"/>
        </w:numPr>
        <w:spacing w:after="0" w:line="240" w:lineRule="auto"/>
        <w:ind w:left="0"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E05308">
        <w:rPr>
          <w:rFonts w:ascii="Times New Roman" w:hAnsi="Times New Roman"/>
          <w:bCs/>
          <w:iCs/>
          <w:sz w:val="28"/>
          <w:szCs w:val="28"/>
        </w:rPr>
        <w:t>оздание условия для удовлетворения интересов и развития разнообразных способностей школьников; формирования информационной грамотности и овладения современными информационными технологиями.</w:t>
      </w:r>
    </w:p>
    <w:p w:rsidR="006F784E" w:rsidRPr="006A1CA1" w:rsidRDefault="006F784E" w:rsidP="006A1CA1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 w:rsidRPr="006A1CA1">
        <w:rPr>
          <w:rFonts w:ascii="Times New Roman" w:hAnsi="Times New Roman"/>
          <w:bCs/>
          <w:iCs/>
          <w:sz w:val="28"/>
          <w:szCs w:val="28"/>
        </w:rPr>
        <w:t xml:space="preserve">В основе концепции </w:t>
      </w:r>
      <w:r w:rsidR="00447C82">
        <w:rPr>
          <w:rFonts w:ascii="Times New Roman" w:hAnsi="Times New Roman"/>
          <w:bCs/>
          <w:iCs/>
          <w:sz w:val="28"/>
          <w:szCs w:val="28"/>
        </w:rPr>
        <w:t xml:space="preserve">Православной гимназии  лежат </w:t>
      </w:r>
      <w:r w:rsidRPr="00447C82">
        <w:rPr>
          <w:rFonts w:ascii="Times New Roman" w:hAnsi="Times New Roman"/>
          <w:bCs/>
          <w:iCs/>
          <w:sz w:val="28"/>
          <w:szCs w:val="28"/>
        </w:rPr>
        <w:t> принципы</w:t>
      </w:r>
      <w:r w:rsidRPr="006A1CA1">
        <w:rPr>
          <w:rFonts w:ascii="Times New Roman" w:hAnsi="Times New Roman"/>
          <w:bCs/>
          <w:iCs/>
          <w:sz w:val="28"/>
          <w:szCs w:val="28"/>
        </w:rPr>
        <w:t> современной педагогической теории,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православной педагогики,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 инновационные технологии, в том числе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6F784E" w:rsidRPr="006A1CA1" w:rsidRDefault="006F784E" w:rsidP="00341562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A1CA1">
        <w:rPr>
          <w:rFonts w:ascii="Times New Roman" w:hAnsi="Times New Roman"/>
          <w:bCs/>
          <w:iCs/>
          <w:sz w:val="28"/>
          <w:szCs w:val="28"/>
        </w:rPr>
        <w:t>Принцип открытос</w:t>
      </w:r>
      <w:r w:rsidR="00447C82">
        <w:rPr>
          <w:rFonts w:ascii="Times New Roman" w:hAnsi="Times New Roman"/>
          <w:bCs/>
          <w:iCs/>
          <w:sz w:val="28"/>
          <w:szCs w:val="28"/>
        </w:rPr>
        <w:t xml:space="preserve">ти образовательной среды. Открытость 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проявляется во взаимосвязи ее с окружающей средой. В силу взаимодействия </w:t>
      </w:r>
      <w:r w:rsidR="00447C82">
        <w:rPr>
          <w:rFonts w:ascii="Times New Roman" w:hAnsi="Times New Roman"/>
          <w:bCs/>
          <w:iCs/>
          <w:sz w:val="28"/>
          <w:szCs w:val="28"/>
        </w:rPr>
        <w:t xml:space="preserve">ЧОУ </w:t>
      </w:r>
      <w:r w:rsidR="00447C82">
        <w:rPr>
          <w:rFonts w:ascii="Times New Roman" w:hAnsi="Times New Roman"/>
          <w:bCs/>
          <w:iCs/>
          <w:sz w:val="28"/>
          <w:szCs w:val="28"/>
        </w:rPr>
        <w:lastRenderedPageBreak/>
        <w:t>Православная гимназия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 с другими системами, которые являются также открытыми, создается особое «поле воздействия», в котором находится как ребенок-школьник, так и другие участники образовательного процесса.</w:t>
      </w:r>
    </w:p>
    <w:p w:rsidR="006F784E" w:rsidRPr="006A1CA1" w:rsidRDefault="006F784E" w:rsidP="00341562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A1CA1">
        <w:rPr>
          <w:rFonts w:ascii="Times New Roman" w:hAnsi="Times New Roman"/>
          <w:bCs/>
          <w:iCs/>
          <w:sz w:val="28"/>
          <w:szCs w:val="28"/>
        </w:rPr>
        <w:t>Принцип свободы выбора.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выбор.</w:t>
      </w:r>
    </w:p>
    <w:p w:rsidR="006F784E" w:rsidRPr="006A1CA1" w:rsidRDefault="006F784E" w:rsidP="00D6395A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Принцип гуманизации.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облюдение прав учителя  и ребенка, закрепленных </w:t>
      </w:r>
      <w:r>
        <w:rPr>
          <w:rFonts w:ascii="Times New Roman" w:hAnsi="Times New Roman"/>
          <w:bCs/>
          <w:iCs/>
          <w:sz w:val="28"/>
          <w:szCs w:val="28"/>
        </w:rPr>
        <w:t>Федеральным З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аконом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A1CA1">
        <w:rPr>
          <w:rFonts w:ascii="Times New Roman" w:hAnsi="Times New Roman"/>
          <w:bCs/>
          <w:iCs/>
          <w:sz w:val="28"/>
          <w:szCs w:val="28"/>
        </w:rPr>
        <w:t>«Об образовании</w:t>
      </w:r>
      <w:r>
        <w:rPr>
          <w:rFonts w:ascii="Times New Roman" w:hAnsi="Times New Roman"/>
          <w:bCs/>
          <w:iCs/>
          <w:sz w:val="28"/>
          <w:szCs w:val="28"/>
        </w:rPr>
        <w:t xml:space="preserve"> в Российской Федерации</w:t>
      </w:r>
      <w:r w:rsidRPr="006A1CA1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№273-ФЗ от 29.12.2012г.</w:t>
      </w:r>
      <w:r w:rsidRPr="006A1CA1">
        <w:rPr>
          <w:rFonts w:ascii="Times New Roman" w:hAnsi="Times New Roman"/>
          <w:bCs/>
          <w:iCs/>
          <w:sz w:val="28"/>
          <w:szCs w:val="28"/>
        </w:rPr>
        <w:t>, Декларацией прав ребенка, Конвенцией о правах ребенка и др. нормативными документами.</w:t>
      </w:r>
      <w:r w:rsidR="00447C8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A1CA1">
        <w:rPr>
          <w:rFonts w:ascii="Times New Roman" w:hAnsi="Times New Roman"/>
          <w:bCs/>
          <w:iCs/>
          <w:sz w:val="28"/>
          <w:szCs w:val="28"/>
        </w:rPr>
        <w:t>Создание условий для творческой самореализации личности; общеклассная и групповая учебная работа сочетаются с индивидуальной, при этом особое внимание уделяется развитию каждого ребенка.</w:t>
      </w:r>
    </w:p>
    <w:p w:rsidR="006F784E" w:rsidRPr="006A1CA1" w:rsidRDefault="006F784E" w:rsidP="00D6395A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A1CA1">
        <w:rPr>
          <w:rFonts w:ascii="Times New Roman" w:hAnsi="Times New Roman"/>
          <w:bCs/>
          <w:iCs/>
          <w:sz w:val="28"/>
          <w:szCs w:val="28"/>
        </w:rPr>
        <w:t>Принцип педагогической поддержки. Процесс совместного со школьником определения его образовательного маршрута, путей совместного преодоления проблем.</w:t>
      </w:r>
    </w:p>
    <w:p w:rsidR="006F784E" w:rsidRPr="006A1CA1" w:rsidRDefault="006F784E" w:rsidP="00D6395A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Принцип вариативности. </w:t>
      </w:r>
      <w:r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Pr="006A1CA1">
        <w:rPr>
          <w:rFonts w:ascii="Times New Roman" w:hAnsi="Times New Roman"/>
          <w:bCs/>
          <w:iCs/>
          <w:sz w:val="28"/>
          <w:szCs w:val="28"/>
        </w:rPr>
        <w:t>оздание поливариативной образовательной среды, где создается возможность выбора содержания обучения, системы и содержан</w:t>
      </w:r>
      <w:r>
        <w:rPr>
          <w:rFonts w:ascii="Times New Roman" w:hAnsi="Times New Roman"/>
          <w:bCs/>
          <w:iCs/>
          <w:sz w:val="28"/>
          <w:szCs w:val="28"/>
        </w:rPr>
        <w:t>ия воспитательной работы, а так</w:t>
      </w:r>
      <w:r w:rsidRPr="006A1CA1">
        <w:rPr>
          <w:rFonts w:ascii="Times New Roman" w:hAnsi="Times New Roman"/>
          <w:bCs/>
          <w:iCs/>
          <w:sz w:val="28"/>
          <w:szCs w:val="28"/>
        </w:rPr>
        <w:t>же методов, форм и приемов обучения и воспитания, его основой является удовлетворение различных образовательных потребностей и интересов обучающихся.</w:t>
      </w:r>
    </w:p>
    <w:p w:rsidR="006F784E" w:rsidRPr="006A1CA1" w:rsidRDefault="006F784E" w:rsidP="00D6395A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A1CA1">
        <w:rPr>
          <w:rFonts w:ascii="Times New Roman" w:hAnsi="Times New Roman"/>
          <w:bCs/>
          <w:iCs/>
          <w:sz w:val="28"/>
          <w:szCs w:val="28"/>
        </w:rPr>
        <w:t>Принцип сочетания инновационности и стабильности. Он определяет постоянный поиск и выбор идей, наиболее оптимальных программ, предметных планов, технологии и форм работы школы. Вместе с тем, эффективно работающие компоненты образовательной системы должны быть стабилизированы.</w:t>
      </w:r>
    </w:p>
    <w:p w:rsidR="006F784E" w:rsidRPr="006A1CA1" w:rsidRDefault="006F784E" w:rsidP="00D6395A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A1CA1">
        <w:rPr>
          <w:rFonts w:ascii="Times New Roman" w:hAnsi="Times New Roman"/>
          <w:bCs/>
          <w:iCs/>
          <w:sz w:val="28"/>
          <w:szCs w:val="28"/>
        </w:rPr>
        <w:t>Принцип сотрудничества</w:t>
      </w:r>
      <w:r w:rsidR="00447C82">
        <w:rPr>
          <w:rFonts w:ascii="Times New Roman" w:hAnsi="Times New Roman"/>
          <w:bCs/>
          <w:iCs/>
          <w:sz w:val="28"/>
          <w:szCs w:val="28"/>
        </w:rPr>
        <w:t>, соработничества. П</w:t>
      </w:r>
      <w:r>
        <w:rPr>
          <w:rFonts w:ascii="Times New Roman" w:hAnsi="Times New Roman"/>
          <w:bCs/>
          <w:iCs/>
          <w:sz w:val="28"/>
          <w:szCs w:val="28"/>
        </w:rPr>
        <w:t xml:space="preserve">остроение </w:t>
      </w:r>
      <w:r w:rsidRPr="006A1CA1">
        <w:rPr>
          <w:rFonts w:ascii="Times New Roman" w:hAnsi="Times New Roman"/>
          <w:bCs/>
          <w:iCs/>
          <w:sz w:val="28"/>
          <w:szCs w:val="28"/>
        </w:rPr>
        <w:t>взаимоотношений в школе на основе компетентности, авторитетности и поддержание достоинства в отношении учителей, повышающих уровень самооценки воспитанников.</w:t>
      </w:r>
    </w:p>
    <w:p w:rsidR="006F784E" w:rsidRPr="006A1CA1" w:rsidRDefault="006F784E" w:rsidP="003D5169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447C82">
        <w:rPr>
          <w:rFonts w:ascii="Times New Roman" w:hAnsi="Times New Roman"/>
          <w:bCs/>
          <w:iCs/>
          <w:sz w:val="28"/>
          <w:szCs w:val="28"/>
        </w:rPr>
        <w:t>Принцип развивающего обучения. О</w:t>
      </w:r>
      <w:r w:rsidRPr="006A1CA1">
        <w:rPr>
          <w:rFonts w:ascii="Times New Roman" w:hAnsi="Times New Roman"/>
          <w:bCs/>
          <w:iCs/>
          <w:sz w:val="28"/>
          <w:szCs w:val="28"/>
        </w:rPr>
        <w:t>тказ от репродуктивных методик и применение методов творческой мыслительной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47C82">
        <w:rPr>
          <w:rFonts w:ascii="Times New Roman" w:hAnsi="Times New Roman"/>
          <w:bCs/>
          <w:iCs/>
          <w:sz w:val="28"/>
          <w:szCs w:val="28"/>
        </w:rPr>
        <w:t>и  самообразования школьников</w:t>
      </w:r>
      <w:r w:rsidRPr="006A1CA1"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Pr="006A1CA1" w:rsidRDefault="006F784E" w:rsidP="003D5169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A1CA1">
        <w:rPr>
          <w:rFonts w:ascii="Times New Roman" w:hAnsi="Times New Roman"/>
          <w:bCs/>
          <w:iCs/>
          <w:sz w:val="28"/>
          <w:szCs w:val="28"/>
        </w:rPr>
        <w:t>Принцип индивидуализ</w:t>
      </w:r>
      <w:r w:rsidR="00447C82">
        <w:rPr>
          <w:rFonts w:ascii="Times New Roman" w:hAnsi="Times New Roman"/>
          <w:bCs/>
          <w:iCs/>
          <w:sz w:val="28"/>
          <w:szCs w:val="28"/>
        </w:rPr>
        <w:t>ации и дифференциации обучения.  П</w:t>
      </w:r>
      <w:r w:rsidRPr="006A1CA1">
        <w:rPr>
          <w:rFonts w:ascii="Times New Roman" w:hAnsi="Times New Roman"/>
          <w:bCs/>
          <w:iCs/>
          <w:sz w:val="28"/>
          <w:szCs w:val="28"/>
        </w:rPr>
        <w:t>овышение учебной мотивации и развитие познавательны</w:t>
      </w:r>
      <w:r w:rsidR="00447C82">
        <w:rPr>
          <w:rFonts w:ascii="Times New Roman" w:hAnsi="Times New Roman"/>
          <w:bCs/>
          <w:iCs/>
          <w:sz w:val="28"/>
          <w:szCs w:val="28"/>
        </w:rPr>
        <w:t>х интересов каждого обучающегося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ыявление и развитие у </w:t>
      </w:r>
      <w:r>
        <w:rPr>
          <w:rFonts w:ascii="Times New Roman" w:hAnsi="Times New Roman"/>
          <w:bCs/>
          <w:iCs/>
          <w:sz w:val="28"/>
          <w:szCs w:val="28"/>
        </w:rPr>
        <w:t>обучающихся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 склонностей и способностей к работе в различных направлениях изучаемых наук и на различном уровне.</w:t>
      </w:r>
    </w:p>
    <w:p w:rsidR="006F784E" w:rsidRPr="006A1CA1" w:rsidRDefault="006F784E" w:rsidP="003D5169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447C82">
        <w:rPr>
          <w:rFonts w:ascii="Times New Roman" w:hAnsi="Times New Roman"/>
          <w:bCs/>
          <w:iCs/>
          <w:sz w:val="28"/>
          <w:szCs w:val="28"/>
        </w:rPr>
        <w:t>Принцип целостности.  С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оздание сбалансированного образовательного пространства, учитывающего комплекс общеобразовательного и </w:t>
      </w:r>
      <w:r>
        <w:rPr>
          <w:rFonts w:ascii="Times New Roman" w:hAnsi="Times New Roman"/>
          <w:bCs/>
          <w:iCs/>
          <w:sz w:val="28"/>
          <w:szCs w:val="28"/>
        </w:rPr>
        <w:t xml:space="preserve">духовного 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 содержания образования.</w:t>
      </w:r>
    </w:p>
    <w:p w:rsidR="00447C82" w:rsidRDefault="006F784E" w:rsidP="003D5169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- </w:t>
      </w:r>
      <w:r w:rsidR="00447C82">
        <w:rPr>
          <w:rFonts w:ascii="Times New Roman" w:hAnsi="Times New Roman"/>
          <w:bCs/>
          <w:iCs/>
          <w:sz w:val="28"/>
          <w:szCs w:val="28"/>
        </w:rPr>
        <w:t>Принцип системности. П</w:t>
      </w:r>
      <w:r w:rsidRPr="006A1CA1">
        <w:rPr>
          <w:rFonts w:ascii="Times New Roman" w:hAnsi="Times New Roman"/>
          <w:bCs/>
          <w:iCs/>
          <w:sz w:val="28"/>
          <w:szCs w:val="28"/>
        </w:rPr>
        <w:t>реемственность знаний, т.е. родственные отношения повторения и учения</w:t>
      </w:r>
      <w:r w:rsidR="00447C82"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Pr="006A1CA1" w:rsidRDefault="006F784E" w:rsidP="003D5169">
      <w:pPr>
        <w:spacing w:after="0" w:line="240" w:lineRule="auto"/>
        <w:ind w:firstLine="360"/>
        <w:rPr>
          <w:rFonts w:ascii="Times New Roman" w:hAnsi="Times New Roman"/>
          <w:bCs/>
          <w:iCs/>
          <w:sz w:val="28"/>
          <w:szCs w:val="28"/>
        </w:rPr>
      </w:pPr>
      <w:r w:rsidRPr="006A1CA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F784E" w:rsidRPr="003D5169" w:rsidRDefault="006F784E" w:rsidP="006A1CA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3D5169">
        <w:rPr>
          <w:rFonts w:ascii="Times New Roman" w:hAnsi="Times New Roman"/>
          <w:b/>
          <w:bCs/>
          <w:iCs/>
          <w:sz w:val="28"/>
          <w:szCs w:val="28"/>
          <w:u w:val="single"/>
        </w:rPr>
        <w:t>Основные подходы к модернизации системы образования  школы:</w:t>
      </w:r>
    </w:p>
    <w:p w:rsidR="006F784E" w:rsidRPr="006A1CA1" w:rsidRDefault="006F784E" w:rsidP="006A1CA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6A1CA1" w:rsidRDefault="006F784E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</w:t>
      </w:r>
      <w:r w:rsidRPr="006A1CA1">
        <w:rPr>
          <w:rFonts w:ascii="Times New Roman" w:hAnsi="Times New Roman"/>
          <w:bCs/>
          <w:iCs/>
          <w:sz w:val="28"/>
          <w:szCs w:val="28"/>
        </w:rPr>
        <w:t>еятельностный подход, который состоит в понимании того, что ребенок, находясь в школе «полного дня» с утра до вечера, не готовится к будущей жизни, а уже живет реальной, сегодняшней жизнью, и ему нужна интересная, отвечающая его потребностям и особенностям деятельность: учебная, игровая, трудовая, досуговая, творческая;</w:t>
      </w:r>
    </w:p>
    <w:p w:rsidR="006F784E" w:rsidRPr="006A1CA1" w:rsidRDefault="006F784E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</w:t>
      </w:r>
      <w:r w:rsidRPr="006A1CA1">
        <w:rPr>
          <w:rFonts w:ascii="Times New Roman" w:hAnsi="Times New Roman"/>
          <w:bCs/>
          <w:iCs/>
          <w:sz w:val="28"/>
          <w:szCs w:val="28"/>
        </w:rPr>
        <w:t>ифференцированный подход в воспитании предполагает отбор содержания, форм и методов с учетом специфических позиций участников в воспитательном процессе, религиозных, исторических, культурологических условий;</w:t>
      </w:r>
    </w:p>
    <w:p w:rsidR="006F784E" w:rsidRPr="006A1CA1" w:rsidRDefault="006F784E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</w:t>
      </w:r>
      <w:r w:rsidRPr="006A1CA1">
        <w:rPr>
          <w:rFonts w:ascii="Times New Roman" w:hAnsi="Times New Roman"/>
          <w:bCs/>
          <w:iCs/>
          <w:sz w:val="28"/>
          <w:szCs w:val="28"/>
        </w:rPr>
        <w:t>ультурологический подход, обеспечивающий приобщение учеников к культуре, формирование эстетического вкуса;</w:t>
      </w:r>
    </w:p>
    <w:p w:rsidR="006F784E" w:rsidRPr="006A1CA1" w:rsidRDefault="006F784E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</w:t>
      </w:r>
      <w:r w:rsidRPr="006A1CA1">
        <w:rPr>
          <w:rFonts w:ascii="Times New Roman" w:hAnsi="Times New Roman"/>
          <w:bCs/>
          <w:iCs/>
          <w:sz w:val="28"/>
          <w:szCs w:val="28"/>
        </w:rPr>
        <w:t>омплексный подход, позволяющий воспитывать какие-либо качества ребенка в комплексе, а не по очереди. Деятельность в школе организована так, что в ней человек раскрывается с разных ст</w:t>
      </w:r>
      <w:r>
        <w:rPr>
          <w:rFonts w:ascii="Times New Roman" w:hAnsi="Times New Roman"/>
          <w:bCs/>
          <w:iCs/>
          <w:sz w:val="28"/>
          <w:szCs w:val="28"/>
        </w:rPr>
        <w:t>орон;</w:t>
      </w:r>
    </w:p>
    <w:p w:rsidR="006F784E" w:rsidRPr="006A1CA1" w:rsidRDefault="006F784E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Л</w:t>
      </w:r>
      <w:r w:rsidRPr="006A1CA1">
        <w:rPr>
          <w:rFonts w:ascii="Times New Roman" w:hAnsi="Times New Roman"/>
          <w:bCs/>
          <w:iCs/>
          <w:sz w:val="28"/>
          <w:szCs w:val="28"/>
        </w:rPr>
        <w:t>ичностный подход, обеспечивающий усиление личностной направленности образования; формирование личности, готовой к самоопределению своего места в окружающем мире и к саморазвитию, личностное самоопределение человека и его достоинство</w:t>
      </w:r>
    </w:p>
    <w:p w:rsidR="006F784E" w:rsidRPr="006A1CA1" w:rsidRDefault="006F784E" w:rsidP="006A1CA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A1CA1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EE119B" w:rsidRDefault="006F784E" w:rsidP="006A1CA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A1CA1">
        <w:rPr>
          <w:rFonts w:ascii="Times New Roman" w:hAnsi="Times New Roman"/>
          <w:bCs/>
          <w:iCs/>
          <w:sz w:val="28"/>
          <w:szCs w:val="28"/>
        </w:rPr>
        <w:t> </w:t>
      </w:r>
      <w:r w:rsidRPr="00EE119B">
        <w:rPr>
          <w:rFonts w:ascii="Times New Roman" w:hAnsi="Times New Roman"/>
          <w:b/>
          <w:bCs/>
          <w:iCs/>
          <w:sz w:val="28"/>
          <w:szCs w:val="28"/>
        </w:rPr>
        <w:t>СИСТЕМА ВНУТРИШКОЛЬНОГО УПРАВЛЕНИЯ </w:t>
      </w:r>
    </w:p>
    <w:p w:rsidR="006F784E" w:rsidRPr="006A1CA1" w:rsidRDefault="006F784E" w:rsidP="006A1CA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6A1CA1" w:rsidRDefault="006F784E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A1CA1">
        <w:rPr>
          <w:rFonts w:ascii="Times New Roman" w:hAnsi="Times New Roman"/>
          <w:bCs/>
          <w:iCs/>
          <w:sz w:val="28"/>
          <w:szCs w:val="28"/>
        </w:rPr>
        <w:t>Цели и задачи управления школой, предоставляющей качественные образовательные услуги,  вытекают из ее концепции. Главная задача управления — создание максимально возможных условий  для реализации  потенциала учащегося, пробуждение и раскрытие его эволюционных возможностей, способностей к     природной жизни и творчеству, т.е. качественного образования.</w:t>
      </w:r>
    </w:p>
    <w:p w:rsidR="006F784E" w:rsidRPr="006A1CA1" w:rsidRDefault="006F784E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A1CA1">
        <w:rPr>
          <w:rFonts w:ascii="Times New Roman" w:hAnsi="Times New Roman"/>
          <w:bCs/>
          <w:iCs/>
          <w:sz w:val="28"/>
          <w:szCs w:val="28"/>
        </w:rPr>
        <w:t>Эта цель и определяет все функции управления: планирование, организацию, контроль,</w:t>
      </w:r>
      <w:r w:rsidR="002655B6">
        <w:rPr>
          <w:rFonts w:ascii="Times New Roman" w:hAnsi="Times New Roman"/>
          <w:bCs/>
          <w:iCs/>
          <w:sz w:val="28"/>
          <w:szCs w:val="28"/>
        </w:rPr>
        <w:t xml:space="preserve"> регулирование, коррекция. Гимназия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 осуществляет переход от управления на основе приказа к управлению на основе концептуальной идеи и к самоуправлению.</w:t>
      </w:r>
    </w:p>
    <w:p w:rsidR="006F784E" w:rsidRDefault="002655B6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Деятельность гимназии</w:t>
      </w:r>
      <w:r w:rsidR="006F784E" w:rsidRPr="006A1CA1">
        <w:rPr>
          <w:rFonts w:ascii="Times New Roman" w:hAnsi="Times New Roman"/>
          <w:bCs/>
          <w:iCs/>
          <w:sz w:val="28"/>
          <w:szCs w:val="28"/>
        </w:rPr>
        <w:t xml:space="preserve"> обусловлена определенным общественным заказом, потребностями и возможностями о</w:t>
      </w:r>
      <w:r>
        <w:rPr>
          <w:rFonts w:ascii="Times New Roman" w:hAnsi="Times New Roman"/>
          <w:bCs/>
          <w:iCs/>
          <w:sz w:val="28"/>
          <w:szCs w:val="28"/>
        </w:rPr>
        <w:t xml:space="preserve">бщества. Смысл управления </w:t>
      </w:r>
      <w:r w:rsidR="006F784E" w:rsidRPr="006A1CA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гимназией </w:t>
      </w:r>
      <w:r w:rsidR="006F784E" w:rsidRPr="006A1CA1">
        <w:rPr>
          <w:rFonts w:ascii="Times New Roman" w:hAnsi="Times New Roman"/>
          <w:bCs/>
          <w:iCs/>
          <w:sz w:val="28"/>
          <w:szCs w:val="28"/>
        </w:rPr>
        <w:t>заключается в том, чтобы создать предпосылки для оптимальной реализации этого заказа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6F784E" w:rsidRPr="006A1CA1">
        <w:rPr>
          <w:rFonts w:ascii="Times New Roman" w:hAnsi="Times New Roman"/>
          <w:bCs/>
          <w:iCs/>
          <w:sz w:val="28"/>
          <w:szCs w:val="28"/>
        </w:rPr>
        <w:t xml:space="preserve">Отсюда следует, что </w:t>
      </w:r>
      <w:r>
        <w:rPr>
          <w:rFonts w:ascii="Times New Roman" w:hAnsi="Times New Roman"/>
          <w:bCs/>
          <w:iCs/>
          <w:sz w:val="28"/>
          <w:szCs w:val="28"/>
        </w:rPr>
        <w:t>изменения программы работы гимназии</w:t>
      </w:r>
      <w:r w:rsidR="006F784E" w:rsidRPr="006A1CA1">
        <w:rPr>
          <w:rFonts w:ascii="Times New Roman" w:hAnsi="Times New Roman"/>
          <w:bCs/>
          <w:iCs/>
          <w:sz w:val="28"/>
          <w:szCs w:val="28"/>
        </w:rPr>
        <w:t>, совершенствование методов обучения, воспитания, развития школьников должны сопровождаться изменениями, совершенствованием управления ею.</w:t>
      </w:r>
    </w:p>
    <w:p w:rsidR="006F784E" w:rsidRPr="006A1CA1" w:rsidRDefault="006F784E" w:rsidP="00EE119B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6F784E" w:rsidRPr="00EE119B" w:rsidRDefault="007C0218" w:rsidP="006A1CA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Управленческий процесс в ги мназии</w:t>
      </w:r>
      <w:r w:rsidR="006F784E" w:rsidRPr="00EE119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складывается на основных идеях</w:t>
      </w:r>
      <w:r w:rsidR="006F784E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6F784E" w:rsidRPr="00EE119B" w:rsidRDefault="006F784E" w:rsidP="006A1CA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6F784E" w:rsidRPr="006A1CA1" w:rsidRDefault="006F784E" w:rsidP="00C25356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A1CA1">
        <w:rPr>
          <w:rFonts w:ascii="Times New Roman" w:hAnsi="Times New Roman"/>
          <w:bCs/>
          <w:iCs/>
          <w:sz w:val="28"/>
          <w:szCs w:val="28"/>
        </w:rPr>
        <w:t>робудить у учителей желание трудиться творчески, передать учителям интерес к решению педагогических проблем, и, благодаря этому, раскрыть педагогическое мастерство педагогов  коллектива.</w:t>
      </w:r>
    </w:p>
    <w:p w:rsidR="006F784E" w:rsidRPr="006A1CA1" w:rsidRDefault="006F784E" w:rsidP="00C25356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</w:t>
      </w:r>
      <w:r w:rsidRPr="006A1CA1">
        <w:rPr>
          <w:rFonts w:ascii="Times New Roman" w:hAnsi="Times New Roman"/>
          <w:bCs/>
          <w:iCs/>
          <w:sz w:val="28"/>
          <w:szCs w:val="28"/>
        </w:rPr>
        <w:t>ормирование определенного взаимопонимания среди детей по возрастной вертикали и горизонтали. Главное в этих взаимоотношениях то, чтобы никто не чувствовал себя слабым, беззащитным, вечно опекаемым.</w:t>
      </w:r>
    </w:p>
    <w:p w:rsidR="006F784E" w:rsidRPr="006A1CA1" w:rsidRDefault="006F784E" w:rsidP="00C25356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 w:rsidRPr="006A1CA1">
        <w:rPr>
          <w:rFonts w:ascii="Times New Roman" w:hAnsi="Times New Roman"/>
          <w:bCs/>
          <w:iCs/>
          <w:sz w:val="28"/>
          <w:szCs w:val="28"/>
        </w:rPr>
        <w:t>Большой информационный массив п</w:t>
      </w:r>
      <w:r w:rsidR="002655B6">
        <w:rPr>
          <w:rFonts w:ascii="Times New Roman" w:hAnsi="Times New Roman"/>
          <w:bCs/>
          <w:iCs/>
          <w:sz w:val="28"/>
          <w:szCs w:val="28"/>
        </w:rPr>
        <w:t xml:space="preserve">редполагает в управлении гимназией </w:t>
      </w:r>
      <w:r w:rsidRPr="006A1CA1">
        <w:rPr>
          <w:rFonts w:ascii="Times New Roman" w:hAnsi="Times New Roman"/>
          <w:bCs/>
          <w:iCs/>
          <w:sz w:val="28"/>
          <w:szCs w:val="28"/>
        </w:rPr>
        <w:t>уделять внимание аналитической деятельности.</w:t>
      </w:r>
    </w:p>
    <w:p w:rsidR="006F784E" w:rsidRPr="006A1CA1" w:rsidRDefault="006F784E" w:rsidP="00C25356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6A1CA1">
        <w:rPr>
          <w:rFonts w:ascii="Times New Roman" w:hAnsi="Times New Roman"/>
          <w:bCs/>
          <w:iCs/>
          <w:sz w:val="28"/>
          <w:szCs w:val="28"/>
        </w:rPr>
        <w:t>се время «видеть ребенка», а, значит, изучать его личность, мотивацию деятельности ребенка и др.</w:t>
      </w:r>
    </w:p>
    <w:p w:rsidR="006F784E" w:rsidRDefault="006F784E" w:rsidP="00C25356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6A1CA1">
        <w:rPr>
          <w:rFonts w:ascii="Times New Roman" w:hAnsi="Times New Roman"/>
          <w:bCs/>
          <w:iCs/>
          <w:sz w:val="28"/>
          <w:szCs w:val="28"/>
        </w:rPr>
        <w:t>аправленность процесса управления на формирование в школе атмосферы всеобщего труда, нетерпимости и непримиримости к лени и безделью, организация одухотворенного, педагогически целесообразного труда ребенка, приносящего радость и удовлетворение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F784E" w:rsidRDefault="006F784E" w:rsidP="0018551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6A1CA1" w:rsidRDefault="006F784E" w:rsidP="00C2535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C25356" w:rsidRDefault="006F784E" w:rsidP="006A1CA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25356">
        <w:rPr>
          <w:rFonts w:ascii="Times New Roman" w:hAnsi="Times New Roman"/>
          <w:b/>
          <w:bCs/>
          <w:iCs/>
          <w:sz w:val="28"/>
          <w:szCs w:val="28"/>
          <w:u w:val="single"/>
        </w:rPr>
        <w:t>Концептуальная модель педагога</w:t>
      </w:r>
    </w:p>
    <w:p w:rsidR="006F784E" w:rsidRPr="006A1CA1" w:rsidRDefault="006F784E" w:rsidP="006A1CA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6A1CA1" w:rsidRDefault="002655B6" w:rsidP="00C25356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Настоящий педагог нашей гимназии</w:t>
      </w:r>
      <w:r w:rsidR="006F784E" w:rsidRPr="006A1CA1">
        <w:rPr>
          <w:rFonts w:ascii="Times New Roman" w:hAnsi="Times New Roman"/>
          <w:bCs/>
          <w:iCs/>
          <w:sz w:val="28"/>
          <w:szCs w:val="28"/>
        </w:rPr>
        <w:t xml:space="preserve"> должен обладать такими качествами, как: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6A1CA1">
        <w:rPr>
          <w:rFonts w:ascii="Times New Roman" w:hAnsi="Times New Roman"/>
          <w:bCs/>
          <w:iCs/>
          <w:sz w:val="28"/>
          <w:szCs w:val="28"/>
        </w:rPr>
        <w:t>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6A1CA1">
        <w:rPr>
          <w:rFonts w:ascii="Times New Roman" w:hAnsi="Times New Roman"/>
          <w:bCs/>
          <w:iCs/>
          <w:sz w:val="28"/>
          <w:szCs w:val="28"/>
        </w:rPr>
        <w:t xml:space="preserve">пособность к освоению достижений теории и практики предметной области: к анализу и синтезу предметных знаний с точки зрения актуальности, </w:t>
      </w:r>
      <w:r>
        <w:rPr>
          <w:rFonts w:ascii="Times New Roman" w:hAnsi="Times New Roman"/>
          <w:bCs/>
          <w:iCs/>
          <w:sz w:val="28"/>
          <w:szCs w:val="28"/>
        </w:rPr>
        <w:t xml:space="preserve">духовности, </w:t>
      </w:r>
      <w:r w:rsidRPr="006A1CA1">
        <w:rPr>
          <w:rFonts w:ascii="Times New Roman" w:hAnsi="Times New Roman"/>
          <w:bCs/>
          <w:iCs/>
          <w:sz w:val="28"/>
          <w:szCs w:val="28"/>
        </w:rPr>
        <w:t>достаточности, научности;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6A1CA1">
        <w:rPr>
          <w:rFonts w:ascii="Times New Roman" w:hAnsi="Times New Roman"/>
          <w:bCs/>
          <w:iCs/>
          <w:sz w:val="28"/>
          <w:szCs w:val="28"/>
        </w:rPr>
        <w:t>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6A1CA1">
        <w:rPr>
          <w:rFonts w:ascii="Times New Roman" w:hAnsi="Times New Roman"/>
          <w:bCs/>
          <w:iCs/>
          <w:sz w:val="28"/>
          <w:szCs w:val="28"/>
        </w:rPr>
        <w:t>тремление к фо</w:t>
      </w:r>
      <w:r>
        <w:rPr>
          <w:rFonts w:ascii="Times New Roman" w:hAnsi="Times New Roman"/>
          <w:bCs/>
          <w:iCs/>
          <w:sz w:val="28"/>
          <w:szCs w:val="28"/>
        </w:rPr>
        <w:t>рмированию и развитию личных кре</w:t>
      </w:r>
      <w:r w:rsidRPr="006A1CA1">
        <w:rPr>
          <w:rFonts w:ascii="Times New Roman" w:hAnsi="Times New Roman"/>
          <w:bCs/>
          <w:iCs/>
          <w:sz w:val="28"/>
          <w:szCs w:val="28"/>
        </w:rPr>
        <w:t>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6A1CA1">
        <w:rPr>
          <w:rFonts w:ascii="Times New Roman" w:hAnsi="Times New Roman"/>
          <w:bCs/>
          <w:iCs/>
          <w:sz w:val="28"/>
          <w:szCs w:val="28"/>
        </w:rPr>
        <w:t>аличие рефлексивной культуры, сформированность потребности в саморефлексии и в совместной рефлексии с другими субъектами педагогического процесса;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6A1CA1">
        <w:rPr>
          <w:rFonts w:ascii="Times New Roman" w:hAnsi="Times New Roman"/>
          <w:bCs/>
          <w:iCs/>
          <w:sz w:val="28"/>
          <w:szCs w:val="28"/>
        </w:rPr>
        <w:t>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Г</w:t>
      </w:r>
      <w:r w:rsidRPr="006A1CA1">
        <w:rPr>
          <w:rFonts w:ascii="Times New Roman" w:hAnsi="Times New Roman"/>
          <w:bCs/>
          <w:iCs/>
          <w:sz w:val="28"/>
          <w:szCs w:val="28"/>
        </w:rPr>
        <w:t>отовность к совместному со всеми иными субъектами педагогического процесса освоению социального опыта;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Pr="006A1CA1">
        <w:rPr>
          <w:rFonts w:ascii="Times New Roman" w:hAnsi="Times New Roman"/>
          <w:bCs/>
          <w:iCs/>
          <w:sz w:val="28"/>
          <w:szCs w:val="28"/>
        </w:rPr>
        <w:t>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A1CA1">
        <w:rPr>
          <w:rFonts w:ascii="Times New Roman" w:hAnsi="Times New Roman"/>
          <w:bCs/>
          <w:iCs/>
          <w:sz w:val="28"/>
          <w:szCs w:val="28"/>
        </w:rPr>
        <w:t>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A1CA1">
        <w:rPr>
          <w:rFonts w:ascii="Times New Roman" w:hAnsi="Times New Roman"/>
          <w:bCs/>
          <w:iCs/>
          <w:sz w:val="28"/>
          <w:szCs w:val="28"/>
        </w:rPr>
        <w:t>ринятие понятия профессиональной конкуренции как одной из движущих идей развития личности педагога;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6A1CA1">
        <w:rPr>
          <w:rFonts w:ascii="Times New Roman" w:hAnsi="Times New Roman"/>
          <w:bCs/>
          <w:iCs/>
          <w:sz w:val="28"/>
          <w:szCs w:val="28"/>
        </w:rPr>
        <w:t>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6F784E" w:rsidRPr="006A1CA1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6A1CA1">
        <w:rPr>
          <w:rFonts w:ascii="Times New Roman" w:hAnsi="Times New Roman"/>
          <w:bCs/>
          <w:iCs/>
          <w:sz w:val="28"/>
          <w:szCs w:val="28"/>
        </w:rPr>
        <w:t>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6F784E" w:rsidRDefault="006F784E" w:rsidP="00C25356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Pr="006A1CA1">
        <w:rPr>
          <w:rFonts w:ascii="Times New Roman" w:hAnsi="Times New Roman"/>
          <w:bCs/>
          <w:iCs/>
          <w:sz w:val="28"/>
          <w:szCs w:val="28"/>
        </w:rPr>
        <w:t>сознание метода педагогической деятельности как одной из высших профессиональных ценностей педагога</w:t>
      </w:r>
      <w:r w:rsidRPr="008F2F07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6F784E" w:rsidRDefault="006F784E" w:rsidP="0018551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6F784E" w:rsidRPr="003C0887" w:rsidRDefault="006F784E" w:rsidP="003C08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3C0887" w:rsidRDefault="006F784E" w:rsidP="003C088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3C0887">
        <w:rPr>
          <w:rFonts w:ascii="Times New Roman" w:hAnsi="Times New Roman"/>
          <w:b/>
          <w:bCs/>
          <w:iCs/>
          <w:sz w:val="28"/>
          <w:szCs w:val="28"/>
          <w:u w:val="single"/>
        </w:rPr>
        <w:t>Концептуальная модель выпускника</w:t>
      </w:r>
    </w:p>
    <w:p w:rsidR="006F784E" w:rsidRPr="003C0887" w:rsidRDefault="006F784E" w:rsidP="003C08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3C0887" w:rsidRDefault="006F784E" w:rsidP="003C088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3C0887">
        <w:rPr>
          <w:rFonts w:ascii="Times New Roman" w:hAnsi="Times New Roman"/>
          <w:bCs/>
          <w:iCs/>
          <w:sz w:val="28"/>
          <w:szCs w:val="28"/>
        </w:rPr>
        <w:t xml:space="preserve"> Выпускника </w:t>
      </w:r>
      <w:r w:rsidR="002655B6">
        <w:rPr>
          <w:rFonts w:ascii="Times New Roman" w:hAnsi="Times New Roman"/>
          <w:bCs/>
          <w:iCs/>
          <w:sz w:val="28"/>
          <w:szCs w:val="28"/>
        </w:rPr>
        <w:t xml:space="preserve">ЧОУ Православная гимназия </w:t>
      </w:r>
      <w:r w:rsidRPr="003C0887">
        <w:rPr>
          <w:rFonts w:ascii="Times New Roman" w:hAnsi="Times New Roman"/>
          <w:bCs/>
          <w:iCs/>
          <w:sz w:val="28"/>
          <w:szCs w:val="28"/>
        </w:rPr>
        <w:t xml:space="preserve"> мы представляем как личность, которой присущи следующие качества:</w:t>
      </w:r>
    </w:p>
    <w:p w:rsidR="006F784E" w:rsidRPr="003C0887" w:rsidRDefault="006F784E" w:rsidP="003C088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3C0887">
        <w:rPr>
          <w:rFonts w:ascii="Times New Roman" w:hAnsi="Times New Roman"/>
          <w:bCs/>
          <w:iCs/>
          <w:sz w:val="28"/>
          <w:szCs w:val="28"/>
        </w:rPr>
        <w:t>1. Высокая духовность – творческое восприятие окружающей действительности, потребность создавать новое, получая удовлетворение от творческого процесса; способность адекватно реагировать на различные внешние воздействия, развито чувство восторга, любви, уважения, преданности, обязательности.</w:t>
      </w:r>
    </w:p>
    <w:p w:rsidR="006F784E" w:rsidRPr="003C0887" w:rsidRDefault="006F784E" w:rsidP="003C088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3C0887">
        <w:rPr>
          <w:rFonts w:ascii="Times New Roman" w:hAnsi="Times New Roman"/>
          <w:bCs/>
          <w:iCs/>
          <w:sz w:val="28"/>
          <w:szCs w:val="28"/>
        </w:rPr>
        <w:t>2. Гражданская позиция – понимание ценностей мировой культуры, наличие личной системы ценностей, включая нормы и правила общения, принципы толерантности, душевности и доброты в отношениях с людьми, ответственности и обязательности.</w:t>
      </w:r>
    </w:p>
    <w:p w:rsidR="006F784E" w:rsidRPr="003C0887" w:rsidRDefault="006F784E" w:rsidP="003C088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3C0887">
        <w:rPr>
          <w:rFonts w:ascii="Times New Roman" w:hAnsi="Times New Roman"/>
          <w:bCs/>
          <w:iCs/>
          <w:sz w:val="28"/>
          <w:szCs w:val="28"/>
        </w:rPr>
        <w:t>3. Патриотическое сознание – любовь к Родине, преданность своему Отечеству, стремление служить его интересам и готовность, вплоть до самопожертвования, к его защите, уважение к российским традициям, ее истории.</w:t>
      </w:r>
    </w:p>
    <w:p w:rsidR="006F784E" w:rsidRPr="008F2F07" w:rsidRDefault="006F784E" w:rsidP="003C088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8"/>
          <w:szCs w:val="28"/>
        </w:rPr>
      </w:pPr>
      <w:r w:rsidRPr="003C0887">
        <w:rPr>
          <w:rFonts w:ascii="Times New Roman" w:hAnsi="Times New Roman"/>
          <w:bCs/>
          <w:iCs/>
          <w:sz w:val="28"/>
          <w:szCs w:val="28"/>
        </w:rPr>
        <w:t xml:space="preserve">4. Активное стремление к выполнению социально значимых функций в различных сферах жизни общества – поиск нестандартных решений, потребность приобретать новые знания и глубоко разбираться в </w:t>
      </w:r>
      <w:r w:rsidRPr="003C0887">
        <w:rPr>
          <w:rFonts w:ascii="Times New Roman" w:hAnsi="Times New Roman"/>
          <w:bCs/>
          <w:iCs/>
          <w:sz w:val="28"/>
          <w:szCs w:val="28"/>
        </w:rPr>
        <w:lastRenderedPageBreak/>
        <w:t>разнообразных процессах, явлениях, умение оценивать обстановку, осознание и видение своих достоинств и недостатков</w:t>
      </w:r>
      <w:r w:rsidRPr="008F2F07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6F784E" w:rsidRDefault="006F784E" w:rsidP="009D246C">
      <w:pPr>
        <w:spacing w:after="0" w:line="240" w:lineRule="auto"/>
        <w:ind w:firstLine="540"/>
        <w:rPr>
          <w:rFonts w:ascii="Times New Roman" w:hAnsi="Times New Roman"/>
          <w:bCs/>
          <w:i/>
          <w:iCs/>
          <w:sz w:val="28"/>
          <w:szCs w:val="28"/>
        </w:rPr>
      </w:pPr>
    </w:p>
    <w:p w:rsidR="006F784E" w:rsidRPr="00D91151" w:rsidRDefault="006F784E" w:rsidP="009D246C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</w:p>
    <w:p w:rsidR="006F784E" w:rsidRPr="00AB6CE9" w:rsidRDefault="006F784E" w:rsidP="009D246C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3C0887"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Pr="003C0887">
        <w:rPr>
          <w:rFonts w:ascii="Times New Roman" w:hAnsi="Times New Roman"/>
          <w:b/>
          <w:bCs/>
          <w:iCs/>
          <w:sz w:val="28"/>
          <w:szCs w:val="28"/>
        </w:rPr>
        <w:t>. Стратегия и т</w:t>
      </w:r>
      <w:r w:rsidR="002655B6">
        <w:rPr>
          <w:rFonts w:ascii="Times New Roman" w:hAnsi="Times New Roman"/>
          <w:b/>
          <w:bCs/>
          <w:iCs/>
          <w:sz w:val="28"/>
          <w:szCs w:val="28"/>
        </w:rPr>
        <w:t>актика развития ЧОУ Православная гимназия</w:t>
      </w:r>
    </w:p>
    <w:p w:rsidR="006F784E" w:rsidRPr="004F2BF3" w:rsidRDefault="006F784E" w:rsidP="00D95D0D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6F784E" w:rsidRDefault="006F784E" w:rsidP="0076078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/>
          <w:bCs/>
          <w:sz w:val="28"/>
          <w:szCs w:val="28"/>
        </w:rPr>
        <w:t>программа определяет страте</w:t>
      </w:r>
      <w:r w:rsidR="002655B6">
        <w:rPr>
          <w:rFonts w:ascii="Times New Roman" w:hAnsi="Times New Roman"/>
          <w:bCs/>
          <w:sz w:val="28"/>
          <w:szCs w:val="28"/>
        </w:rPr>
        <w:t xml:space="preserve">гию развития православной гимназии </w:t>
      </w:r>
      <w:r>
        <w:rPr>
          <w:rFonts w:ascii="Times New Roman" w:hAnsi="Times New Roman"/>
          <w:bCs/>
          <w:sz w:val="28"/>
          <w:szCs w:val="28"/>
        </w:rPr>
        <w:t>и основные направления деятельности по ее реализации.</w:t>
      </w:r>
    </w:p>
    <w:p w:rsidR="006F784E" w:rsidRPr="008F2F07" w:rsidRDefault="006F784E" w:rsidP="003C088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Программа развития   является своеобразной формой фиксации системы традиций и инструментом управления инновационной деятельностью. Она направлена на решение наиболее важных зад</w:t>
      </w:r>
      <w:r>
        <w:rPr>
          <w:rFonts w:ascii="Times New Roman" w:hAnsi="Times New Roman"/>
          <w:bCs/>
          <w:sz w:val="28"/>
          <w:szCs w:val="28"/>
        </w:rPr>
        <w:t>ач по следующим направлениям</w:t>
      </w:r>
      <w:r w:rsidR="002655B6">
        <w:rPr>
          <w:rFonts w:ascii="Times New Roman" w:hAnsi="Times New Roman"/>
          <w:bCs/>
          <w:sz w:val="28"/>
          <w:szCs w:val="28"/>
        </w:rPr>
        <w:t>  развития</w:t>
      </w:r>
      <w:r w:rsidRPr="008F2F07">
        <w:rPr>
          <w:rFonts w:ascii="Times New Roman" w:hAnsi="Times New Roman"/>
          <w:bCs/>
          <w:sz w:val="28"/>
          <w:szCs w:val="28"/>
        </w:rPr>
        <w:t>:</w:t>
      </w:r>
    </w:p>
    <w:p w:rsidR="006F784E" w:rsidRPr="008F2F07" w:rsidRDefault="006F784E" w:rsidP="006646C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общем образовании – создание условий и механизмов для обеспечения качества образования на основе компетентностного подхода, преемственности образовательных программ на всех ступенях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(включая дополнительную ступень)</w:t>
      </w:r>
      <w:r w:rsidRPr="008F2F07">
        <w:rPr>
          <w:rFonts w:ascii="Times New Roman" w:hAnsi="Times New Roman"/>
          <w:bCs/>
          <w:sz w:val="28"/>
          <w:szCs w:val="28"/>
        </w:rPr>
        <w:t xml:space="preserve"> и запросов потребителей.</w:t>
      </w:r>
    </w:p>
    <w:p w:rsidR="006F784E" w:rsidRPr="008F2F07" w:rsidRDefault="006F784E" w:rsidP="006646C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дополнительном образовании детей  – создание условий для продуктивного использования ресурса детства в целях получения образования, адекватного творческой индивидуальности личности и социализации.</w:t>
      </w:r>
    </w:p>
    <w:p w:rsidR="006F784E" w:rsidRPr="008F2F07" w:rsidRDefault="006F784E" w:rsidP="006646C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кадровой политике - формирование  компетентных, высокомотивированных учителей, приверженных ценностям</w:t>
      </w:r>
      <w:r>
        <w:rPr>
          <w:rFonts w:ascii="Times New Roman" w:hAnsi="Times New Roman"/>
          <w:bCs/>
          <w:sz w:val="28"/>
          <w:szCs w:val="28"/>
        </w:rPr>
        <w:t xml:space="preserve"> православной </w:t>
      </w:r>
      <w:r w:rsidRPr="008F2F07">
        <w:rPr>
          <w:rFonts w:ascii="Times New Roman" w:hAnsi="Times New Roman"/>
          <w:bCs/>
          <w:sz w:val="28"/>
          <w:szCs w:val="28"/>
        </w:rPr>
        <w:t xml:space="preserve"> педагоги</w:t>
      </w:r>
      <w:r>
        <w:rPr>
          <w:rFonts w:ascii="Times New Roman" w:hAnsi="Times New Roman"/>
          <w:bCs/>
          <w:sz w:val="28"/>
          <w:szCs w:val="28"/>
        </w:rPr>
        <w:t>ки</w:t>
      </w:r>
      <w:r w:rsidRPr="008F2F07">
        <w:rPr>
          <w:rFonts w:ascii="Times New Roman" w:hAnsi="Times New Roman"/>
          <w:bCs/>
          <w:sz w:val="28"/>
          <w:szCs w:val="28"/>
        </w:rPr>
        <w:t>.</w:t>
      </w:r>
    </w:p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          В укреплении материально-технической базы – оптимальная, с точки зрения образовательного эффекта, работа по реализации нового образовательного стандарта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="002655B6">
        <w:rPr>
          <w:rFonts w:ascii="Times New Roman" w:hAnsi="Times New Roman"/>
          <w:bCs/>
          <w:sz w:val="28"/>
          <w:szCs w:val="28"/>
        </w:rPr>
        <w:t xml:space="preserve"> ступени</w:t>
      </w:r>
      <w:r>
        <w:rPr>
          <w:rFonts w:ascii="Times New Roman" w:hAnsi="Times New Roman"/>
          <w:bCs/>
          <w:sz w:val="28"/>
          <w:szCs w:val="28"/>
        </w:rPr>
        <w:t xml:space="preserve"> начального обще</w:t>
      </w:r>
      <w:r w:rsidR="002655B6">
        <w:rPr>
          <w:rFonts w:ascii="Times New Roman" w:hAnsi="Times New Roman"/>
          <w:bCs/>
          <w:sz w:val="28"/>
          <w:szCs w:val="28"/>
        </w:rPr>
        <w:t xml:space="preserve">го образования </w:t>
      </w:r>
      <w:r w:rsidRPr="008F2F07">
        <w:rPr>
          <w:rFonts w:ascii="Times New Roman" w:hAnsi="Times New Roman"/>
          <w:bCs/>
          <w:sz w:val="28"/>
          <w:szCs w:val="28"/>
        </w:rPr>
        <w:t xml:space="preserve"> в части условий обучения, обеспечение безопасного образовательного пространства.</w:t>
      </w:r>
    </w:p>
    <w:p w:rsidR="006F784E" w:rsidRPr="008F2F07" w:rsidRDefault="006F784E" w:rsidP="006646C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психологическом обеспечении образования - создание эффективной системы психологического сопровождения образования как условия формирования и развития человеческого ресурса, повышения качества и объема психологических услуг детям и их родителям, повышения психологической безопасности школьников;</w:t>
      </w:r>
    </w:p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          В информатизации образовательной среды - формирование ИКТ-компетентности учащихся;</w:t>
      </w:r>
    </w:p>
    <w:p w:rsidR="006F784E" w:rsidRPr="008F2F07" w:rsidRDefault="006F784E" w:rsidP="006646C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духовно-нравственном, гражданском воспитании и правовом просвещении – воспитание нравственного, инициативного, самостоятельного, активного гражданина, с четко выраженной, позитивной гражданской позицией, способного к постоянному самосовершенствованию.</w:t>
      </w:r>
    </w:p>
    <w:p w:rsidR="006F784E" w:rsidRPr="008F2F07" w:rsidRDefault="006F784E" w:rsidP="006646C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t>В сохранении и укреплении здоровья обучающихся, воспитанников – сохранение и укрепление здоровья обучающихся, воспитанников на основе интегрированной модели консолидации: науки,</w:t>
      </w:r>
      <w:r>
        <w:rPr>
          <w:rFonts w:ascii="Times New Roman" w:hAnsi="Times New Roman"/>
          <w:bCs/>
          <w:sz w:val="28"/>
          <w:szCs w:val="28"/>
        </w:rPr>
        <w:t xml:space="preserve"> религиозного </w:t>
      </w:r>
      <w:r w:rsidRPr="008F2F07">
        <w:rPr>
          <w:rFonts w:ascii="Times New Roman" w:hAnsi="Times New Roman"/>
          <w:bCs/>
          <w:sz w:val="28"/>
          <w:szCs w:val="28"/>
        </w:rPr>
        <w:t>образования, здравоохранения, социальных служб;</w:t>
      </w:r>
    </w:p>
    <w:p w:rsidR="006F784E" w:rsidRDefault="006F784E" w:rsidP="006646C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F2F07">
        <w:rPr>
          <w:rFonts w:ascii="Times New Roman" w:hAnsi="Times New Roman"/>
          <w:bCs/>
          <w:sz w:val="28"/>
          <w:szCs w:val="28"/>
        </w:rPr>
        <w:lastRenderedPageBreak/>
        <w:t>В работе с одарёнными детьми и молодёжью – обеспечение благоприятных условий для создания единой системы выявления, развития и адресной поддержки одаренных детей в различных областях интеллектуальной и творческой деятельности.</w:t>
      </w:r>
    </w:p>
    <w:p w:rsidR="006F784E" w:rsidRPr="006646C5" w:rsidRDefault="00B555AC" w:rsidP="006646C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Стратегия развития гимназии </w:t>
      </w:r>
      <w:r w:rsidR="006F784E" w:rsidRPr="006646C5">
        <w:rPr>
          <w:rFonts w:ascii="Times New Roman" w:hAnsi="Times New Roman"/>
          <w:bCs/>
          <w:iCs/>
          <w:sz w:val="28"/>
          <w:szCs w:val="28"/>
        </w:rPr>
        <w:t>строится на идеологии планирования «от желаемого» всеми участниками образовательного процесса, ориентированного не на ограничения и достигнутый уровень, а на поиск принципиально новых возможностей.</w:t>
      </w:r>
    </w:p>
    <w:p w:rsidR="006F784E" w:rsidRPr="006646C5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       При создании программы коллектив опирается на следующие приоритеты:    </w:t>
      </w:r>
    </w:p>
    <w:p w:rsidR="006F784E" w:rsidRPr="006646C5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   признание определяющего значения духовных ценностей;</w:t>
      </w:r>
    </w:p>
    <w:p w:rsidR="006F784E" w:rsidRPr="006646C5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   гармония в соотношении предметов рационально-логического и эмоционально-образного ряда, отражающаяся на культуре личности школьника, в результатах его духовного и эстетического воспитания;</w:t>
      </w:r>
    </w:p>
    <w:p w:rsidR="006F784E" w:rsidRPr="006646C5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   опора на сложившиеся духовные основы национального самосознания;</w:t>
      </w:r>
    </w:p>
    <w:p w:rsidR="006F784E" w:rsidRPr="006646C5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   многостороннее,  гармоничное  воздействие  на  разум и чувства ученика в системе его ур</w:t>
      </w:r>
      <w:r w:rsidR="00B555AC">
        <w:rPr>
          <w:rFonts w:ascii="Times New Roman" w:hAnsi="Times New Roman"/>
          <w:bCs/>
          <w:iCs/>
          <w:sz w:val="28"/>
          <w:szCs w:val="28"/>
        </w:rPr>
        <w:t>очной и внеурочной деятельности;</w:t>
      </w:r>
    </w:p>
    <w:p w:rsidR="006F784E" w:rsidRPr="006646C5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   признание определяющего значения духовных ценностей;</w:t>
      </w:r>
    </w:p>
    <w:p w:rsidR="006F784E" w:rsidRPr="006646C5" w:rsidRDefault="006F784E" w:rsidP="00070AD9">
      <w:pPr>
        <w:spacing w:after="0" w:line="240" w:lineRule="auto"/>
        <w:ind w:right="-365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       На основе этих идей педагогическим коллективом сформулирована  миссия школы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646C5">
        <w:rPr>
          <w:rFonts w:ascii="Times New Roman" w:hAnsi="Times New Roman"/>
          <w:bCs/>
          <w:iCs/>
          <w:sz w:val="28"/>
          <w:szCs w:val="28"/>
        </w:rPr>
        <w:t>стратегическая цель:</w:t>
      </w:r>
    </w:p>
    <w:p w:rsidR="006F784E" w:rsidRPr="006646C5" w:rsidRDefault="007C0218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Миссия гимназии</w:t>
      </w:r>
      <w:r w:rsidR="006F784E" w:rsidRPr="006646C5">
        <w:rPr>
          <w:rFonts w:ascii="Times New Roman" w:hAnsi="Times New Roman"/>
          <w:bCs/>
          <w:iCs/>
          <w:sz w:val="28"/>
          <w:szCs w:val="28"/>
        </w:rPr>
        <w:t>- формирование деятельностной,</w:t>
      </w:r>
      <w:r w:rsidR="006F784E">
        <w:rPr>
          <w:rFonts w:ascii="Times New Roman" w:hAnsi="Times New Roman"/>
          <w:bCs/>
          <w:iCs/>
          <w:sz w:val="28"/>
          <w:szCs w:val="28"/>
        </w:rPr>
        <w:t xml:space="preserve"> духовно-</w:t>
      </w:r>
      <w:r w:rsidR="006F784E" w:rsidRPr="006646C5">
        <w:rPr>
          <w:rFonts w:ascii="Times New Roman" w:hAnsi="Times New Roman"/>
          <w:bCs/>
          <w:iCs/>
          <w:sz w:val="28"/>
          <w:szCs w:val="28"/>
        </w:rPr>
        <w:t>нравственной личности как субъекта</w:t>
      </w:r>
      <w:r w:rsidR="006F784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784E" w:rsidRPr="006646C5">
        <w:rPr>
          <w:rFonts w:ascii="Times New Roman" w:hAnsi="Times New Roman"/>
          <w:bCs/>
          <w:iCs/>
          <w:sz w:val="28"/>
          <w:szCs w:val="28"/>
        </w:rPr>
        <w:t>образовательного процесса и Российской культуры.</w:t>
      </w:r>
    </w:p>
    <w:p w:rsidR="006F784E" w:rsidRPr="006646C5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7C0218">
        <w:rPr>
          <w:rFonts w:ascii="Times New Roman" w:hAnsi="Times New Roman"/>
          <w:bCs/>
          <w:iCs/>
          <w:sz w:val="28"/>
          <w:szCs w:val="28"/>
          <w:u w:val="single"/>
        </w:rPr>
        <w:t>Социально-педагогическая</w:t>
      </w:r>
      <w:r w:rsidRPr="006646C5">
        <w:rPr>
          <w:rFonts w:ascii="Times New Roman" w:hAnsi="Times New Roman"/>
          <w:bCs/>
          <w:iCs/>
          <w:sz w:val="28"/>
          <w:szCs w:val="28"/>
        </w:rPr>
        <w:t xml:space="preserve">   составляющая миссии </w:t>
      </w:r>
      <w:r>
        <w:rPr>
          <w:rFonts w:ascii="Times New Roman" w:hAnsi="Times New Roman"/>
          <w:bCs/>
          <w:iCs/>
          <w:sz w:val="28"/>
          <w:szCs w:val="28"/>
        </w:rPr>
        <w:t xml:space="preserve">Православной </w:t>
      </w:r>
      <w:r w:rsidR="00B555AC">
        <w:rPr>
          <w:rFonts w:ascii="Times New Roman" w:hAnsi="Times New Roman"/>
          <w:bCs/>
          <w:iCs/>
          <w:sz w:val="28"/>
          <w:szCs w:val="28"/>
        </w:rPr>
        <w:t xml:space="preserve">гимназии </w:t>
      </w:r>
      <w:r w:rsidRPr="006646C5">
        <w:rPr>
          <w:rFonts w:ascii="Times New Roman" w:hAnsi="Times New Roman"/>
          <w:bCs/>
          <w:iCs/>
          <w:sz w:val="28"/>
          <w:szCs w:val="28"/>
        </w:rPr>
        <w:t xml:space="preserve"> состоит в удовлетворении образовательных потребностей </w:t>
      </w:r>
      <w:r>
        <w:rPr>
          <w:rFonts w:ascii="Times New Roman" w:hAnsi="Times New Roman"/>
          <w:bCs/>
          <w:iCs/>
          <w:sz w:val="28"/>
          <w:szCs w:val="28"/>
        </w:rPr>
        <w:t>обучающихся, родителей</w:t>
      </w:r>
      <w:r w:rsidRPr="006646C5">
        <w:rPr>
          <w:rFonts w:ascii="Times New Roman" w:hAnsi="Times New Roman"/>
          <w:bCs/>
          <w:iCs/>
          <w:sz w:val="28"/>
          <w:szCs w:val="28"/>
        </w:rPr>
        <w:t>; обучении и воспитании н</w:t>
      </w:r>
      <w:r w:rsidR="007C0218">
        <w:rPr>
          <w:rFonts w:ascii="Times New Roman" w:hAnsi="Times New Roman"/>
          <w:bCs/>
          <w:iCs/>
          <w:sz w:val="28"/>
          <w:szCs w:val="28"/>
        </w:rPr>
        <w:t>а основе базовых ценностей гимназии</w:t>
      </w:r>
      <w:r w:rsidRPr="006646C5">
        <w:rPr>
          <w:rFonts w:ascii="Times New Roman" w:hAnsi="Times New Roman"/>
          <w:bCs/>
          <w:iCs/>
          <w:sz w:val="28"/>
          <w:szCs w:val="28"/>
        </w:rPr>
        <w:t xml:space="preserve"> и всех субъектов образовательного процесса творческих, свободно осуществляющих свой жизненный выбор личностей, адаптивных к любым изменениям в окружающей среде, адекватно</w:t>
      </w:r>
      <w:r w:rsidR="007C0218">
        <w:rPr>
          <w:rFonts w:ascii="Times New Roman" w:hAnsi="Times New Roman"/>
          <w:bCs/>
          <w:iCs/>
          <w:sz w:val="28"/>
          <w:szCs w:val="28"/>
        </w:rPr>
        <w:t xml:space="preserve"> оценивающих свои способности </w:t>
      </w:r>
      <w:r w:rsidRPr="006646C5">
        <w:rPr>
          <w:rFonts w:ascii="Times New Roman" w:hAnsi="Times New Roman"/>
          <w:bCs/>
          <w:iCs/>
          <w:sz w:val="28"/>
          <w:szCs w:val="28"/>
        </w:rPr>
        <w:t>с целью их социальной и личностной реализации.</w:t>
      </w:r>
    </w:p>
    <w:p w:rsidR="006F784E" w:rsidRPr="006646C5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  <w:u w:val="single"/>
        </w:rPr>
        <w:t>Стратегическая цель </w:t>
      </w:r>
      <w:r w:rsidRPr="006646C5">
        <w:rPr>
          <w:rFonts w:ascii="Times New Roman" w:hAnsi="Times New Roman"/>
          <w:bCs/>
          <w:iCs/>
          <w:sz w:val="28"/>
          <w:szCs w:val="28"/>
        </w:rPr>
        <w:t>состоит  в обеспечении оптимального функционирования образовательного учреждения для качественного освоения учащимися базового и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православного</w:t>
      </w:r>
      <w:r w:rsidRPr="006646C5">
        <w:rPr>
          <w:rFonts w:ascii="Times New Roman" w:hAnsi="Times New Roman"/>
          <w:bCs/>
          <w:iCs/>
          <w:sz w:val="28"/>
          <w:szCs w:val="28"/>
        </w:rPr>
        <w:t xml:space="preserve"> стандартов содержания образования, устойчивого инновационного развития школы на основе удовлетворения образовательных потребностей социокультурного окружения, обновления качества образования на основе реализации компетентностного подхода, создания условий социального самоопределения школьников, воспитания человека культуры. </w:t>
      </w:r>
    </w:p>
    <w:p w:rsidR="006F784E" w:rsidRPr="006646C5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Ценности, на которых уже сегодня основана и будет основываться</w:t>
      </w:r>
      <w:r w:rsidR="00B555AC">
        <w:rPr>
          <w:rFonts w:ascii="Times New Roman" w:hAnsi="Times New Roman"/>
          <w:bCs/>
          <w:iCs/>
          <w:sz w:val="28"/>
          <w:szCs w:val="28"/>
        </w:rPr>
        <w:t xml:space="preserve"> в дальнейшем деятельность ЧОУ Православная гимназия</w:t>
      </w:r>
      <w:r w:rsidRPr="006646C5">
        <w:rPr>
          <w:rFonts w:ascii="Times New Roman" w:hAnsi="Times New Roman"/>
          <w:bCs/>
          <w:iCs/>
          <w:sz w:val="28"/>
          <w:szCs w:val="28"/>
        </w:rPr>
        <w:t>:</w:t>
      </w:r>
    </w:p>
    <w:p w:rsidR="006F784E" w:rsidRPr="006646C5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 доверие и уважение друг к другу учащихся, педагогов, роди</w:t>
      </w:r>
      <w:r w:rsidR="00B555AC">
        <w:rPr>
          <w:rFonts w:ascii="Times New Roman" w:hAnsi="Times New Roman"/>
          <w:bCs/>
          <w:iCs/>
          <w:sz w:val="28"/>
          <w:szCs w:val="28"/>
        </w:rPr>
        <w:t>телей</w:t>
      </w:r>
      <w:r w:rsidRPr="006646C5">
        <w:rPr>
          <w:rFonts w:ascii="Times New Roman" w:hAnsi="Times New Roman"/>
          <w:bCs/>
          <w:iCs/>
          <w:sz w:val="28"/>
          <w:szCs w:val="28"/>
        </w:rPr>
        <w:t>;</w:t>
      </w:r>
    </w:p>
    <w:p w:rsidR="006F784E" w:rsidRPr="006646C5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  стремление к высокой  психологической комфортности для всех субъектов педагогического  процесса;</w:t>
      </w:r>
    </w:p>
    <w:p w:rsidR="006F784E" w:rsidRPr="006646C5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lastRenderedPageBreak/>
        <w:t>-  стремление к высокому уровню самоорганизации детского коллектива и коллектива  учителей;</w:t>
      </w:r>
    </w:p>
    <w:p w:rsidR="006F784E" w:rsidRPr="006646C5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  атмосфера свободы творчества, способствующая творческому развитию учащихся и  учителей;</w:t>
      </w:r>
    </w:p>
    <w:p w:rsidR="00B555AC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646C5">
        <w:rPr>
          <w:rFonts w:ascii="Times New Roman" w:hAnsi="Times New Roman"/>
          <w:bCs/>
          <w:iCs/>
          <w:sz w:val="28"/>
          <w:szCs w:val="28"/>
        </w:rPr>
        <w:t>- безусловное обеспечение</w:t>
      </w:r>
      <w:r w:rsidR="00B555AC">
        <w:rPr>
          <w:rFonts w:ascii="Times New Roman" w:hAnsi="Times New Roman"/>
          <w:bCs/>
          <w:iCs/>
          <w:sz w:val="28"/>
          <w:szCs w:val="28"/>
        </w:rPr>
        <w:t xml:space="preserve"> высокого стандарта образования.</w:t>
      </w:r>
    </w:p>
    <w:p w:rsidR="006F784E" w:rsidRPr="006646C5" w:rsidRDefault="006F784E" w:rsidP="00070AD9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F2F07">
        <w:rPr>
          <w:rFonts w:ascii="Times New Roman" w:hAnsi="Times New Roman"/>
          <w:bCs/>
          <w:i/>
          <w:iCs/>
          <w:sz w:val="28"/>
          <w:szCs w:val="28"/>
        </w:rPr>
        <w:t> </w:t>
      </w:r>
    </w:p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F2F07">
        <w:rPr>
          <w:rFonts w:ascii="Times New Roman" w:hAnsi="Times New Roman"/>
          <w:bCs/>
          <w:i/>
          <w:iCs/>
          <w:sz w:val="28"/>
          <w:szCs w:val="28"/>
        </w:rPr>
        <w:t> </w:t>
      </w:r>
    </w:p>
    <w:p w:rsidR="006F784E" w:rsidRDefault="006F784E" w:rsidP="004E76D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76D2">
        <w:rPr>
          <w:rFonts w:ascii="Times New Roman" w:hAnsi="Times New Roman"/>
          <w:b/>
          <w:bCs/>
          <w:iCs/>
          <w:sz w:val="28"/>
          <w:szCs w:val="28"/>
          <w:lang w:val="en-US"/>
        </w:rPr>
        <w:t>VI</w:t>
      </w:r>
      <w:r w:rsidRPr="004E76D2">
        <w:rPr>
          <w:rFonts w:ascii="Times New Roman" w:hAnsi="Times New Roman"/>
          <w:b/>
          <w:bCs/>
          <w:iCs/>
          <w:sz w:val="28"/>
          <w:szCs w:val="28"/>
        </w:rPr>
        <w:t xml:space="preserve">. Организация управления программным развитием </w:t>
      </w:r>
    </w:p>
    <w:p w:rsidR="006F784E" w:rsidRPr="004E76D2" w:rsidRDefault="00B555AC" w:rsidP="004E76D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ЧОУ Православная гимназия</w:t>
      </w:r>
    </w:p>
    <w:p w:rsidR="006F784E" w:rsidRPr="004E76D2" w:rsidRDefault="006F784E" w:rsidP="004E76D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/</w:t>
      </w:r>
      <w:r w:rsidRPr="004E76D2">
        <w:rPr>
          <w:rFonts w:ascii="Times New Roman" w:hAnsi="Times New Roman"/>
          <w:bCs/>
          <w:iCs/>
          <w:sz w:val="24"/>
          <w:szCs w:val="24"/>
        </w:rPr>
        <w:t>Механизм реализации – это комплексная, системная реализация подпрограмм через систему комплекса мероприятий</w:t>
      </w:r>
      <w:r>
        <w:rPr>
          <w:rFonts w:ascii="Times New Roman" w:hAnsi="Times New Roman"/>
          <w:bCs/>
          <w:iCs/>
          <w:sz w:val="28"/>
          <w:szCs w:val="28"/>
        </w:rPr>
        <w:t>/</w:t>
      </w:r>
    </w:p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F2F07">
        <w:rPr>
          <w:rFonts w:ascii="Times New Roman" w:hAnsi="Times New Roman"/>
          <w:bCs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E76D2">
        <w:rPr>
          <w:rFonts w:ascii="Times New Roman" w:hAnsi="Times New Roman"/>
          <w:b/>
          <w:bCs/>
          <w:iCs/>
          <w:sz w:val="28"/>
          <w:szCs w:val="28"/>
        </w:rPr>
        <w:t>6.1.</w:t>
      </w:r>
      <w:r w:rsidRPr="004E76D2">
        <w:rPr>
          <w:rFonts w:ascii="Times New Roman" w:hAnsi="Times New Roman"/>
          <w:b/>
          <w:sz w:val="28"/>
          <w:szCs w:val="28"/>
        </w:rPr>
        <w:t>    </w:t>
      </w:r>
      <w:r w:rsidRPr="004E76D2">
        <w:rPr>
          <w:rFonts w:ascii="Times New Roman" w:hAnsi="Times New Roman"/>
          <w:b/>
          <w:bCs/>
          <w:iCs/>
          <w:sz w:val="28"/>
          <w:szCs w:val="28"/>
        </w:rPr>
        <w:t>Модернизации методической службы – значимый фактор в повышении профессиональной </w:t>
      </w:r>
      <w:r w:rsidR="007C0218">
        <w:rPr>
          <w:rFonts w:ascii="Times New Roman" w:hAnsi="Times New Roman"/>
          <w:b/>
          <w:bCs/>
          <w:iCs/>
          <w:sz w:val="28"/>
          <w:szCs w:val="28"/>
        </w:rPr>
        <w:t>компетентности  педагогов  гимназии</w:t>
      </w:r>
      <w:r w:rsidRPr="004E76D2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4E76D2" w:rsidRDefault="006F784E" w:rsidP="004E76D2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На каждом этапе развития </w:t>
      </w:r>
      <w:r w:rsidR="00B555AC">
        <w:rPr>
          <w:rFonts w:ascii="Times New Roman" w:hAnsi="Times New Roman"/>
          <w:bCs/>
          <w:iCs/>
          <w:sz w:val="28"/>
          <w:szCs w:val="28"/>
        </w:rPr>
        <w:t xml:space="preserve">гимназии 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возникает вопрос о повышении профессионального мастерства педагогов. Это не случайно, так как именно учитель является главным действующим лицом любых преобразований в системе образования. Высокий профессиональный уровень педагога  – важнейшее условие достижения высокого качества образования.</w:t>
      </w:r>
    </w:p>
    <w:p w:rsidR="006F784E" w:rsidRPr="004E76D2" w:rsidRDefault="00B555AC" w:rsidP="004E76D2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Методическая служба  попытается</w:t>
      </w:r>
      <w:r w:rsidR="006F784E" w:rsidRPr="004E76D2">
        <w:rPr>
          <w:rFonts w:ascii="Times New Roman" w:hAnsi="Times New Roman"/>
          <w:bCs/>
          <w:iCs/>
          <w:sz w:val="28"/>
          <w:szCs w:val="28"/>
        </w:rPr>
        <w:t xml:space="preserve"> найти ответ на вопрос: какими качествами должен обладать современный учитель, чтобы компетентно решать задачи современной школы.</w:t>
      </w:r>
    </w:p>
    <w:p w:rsidR="006F784E" w:rsidRPr="004E76D2" w:rsidRDefault="006F784E" w:rsidP="004E76D2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Известно, что существуют определенные квалификационные характеристики учителя, общие требования к специалисту, должностные и функциональные обязанности педагога и т.д. А какие качества учителя могут указывать на то, что педагог является профессионально компетентным и уровень его компетентности соответствует требованиям инновационной педагогики. Иными словами, какие личностные качества педагога предопределяют его успешность в решении задач, поставленных перед школой сегодня?</w:t>
      </w:r>
    </w:p>
    <w:p w:rsidR="006F784E" w:rsidRPr="004E76D2" w:rsidRDefault="006F784E" w:rsidP="004E76D2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Профессионально-компетентным является такой труд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</w:t>
      </w:r>
      <w:r w:rsidR="00B555AC">
        <w:rPr>
          <w:rFonts w:ascii="Times New Roman" w:hAnsi="Times New Roman"/>
          <w:bCs/>
          <w:iCs/>
          <w:sz w:val="28"/>
          <w:szCs w:val="28"/>
        </w:rPr>
        <w:t xml:space="preserve">обучении и воспитании учащихся. В свою очередь, </w:t>
      </w:r>
      <w:r w:rsidRPr="004E76D2">
        <w:rPr>
          <w:rFonts w:ascii="Times New Roman" w:hAnsi="Times New Roman"/>
          <w:bCs/>
          <w:iCs/>
          <w:sz w:val="28"/>
          <w:szCs w:val="28"/>
        </w:rPr>
        <w:t>Профессионал - это специалист, который владеет нормами профессии, самостоятельно ставит профессиональные цели, по своей инициативе развивает способности, имеет высокий уровень мотивации и саморегуляции, у</w:t>
      </w:r>
      <w:r w:rsidR="00B555AC">
        <w:rPr>
          <w:rFonts w:ascii="Times New Roman" w:hAnsi="Times New Roman"/>
          <w:bCs/>
          <w:iCs/>
          <w:sz w:val="28"/>
          <w:szCs w:val="28"/>
        </w:rPr>
        <w:t>меет управлять своим состоянием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.</w:t>
      </w:r>
    </w:p>
    <w:p w:rsidR="006F784E" w:rsidRPr="004E76D2" w:rsidRDefault="006F784E" w:rsidP="004E76D2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lastRenderedPageBreak/>
        <w:t>Развитие профессиональной компетентности - это развитие творческой индивидуальности учителя, формирование готовности к принятию нового, развитие и восприимчивости к педагогическим инновациям.</w:t>
      </w:r>
    </w:p>
    <w:p w:rsidR="006F784E" w:rsidRPr="004E76D2" w:rsidRDefault="006F784E" w:rsidP="004E76D2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Развитие профессиональной компетентности осуществляется в результате модернизации методической службы. Компетентностный подход к содержанию  образования позволил выделить вопросы, связанные с модернизаци</w:t>
      </w:r>
      <w:r w:rsidR="00B555AC">
        <w:rPr>
          <w:rFonts w:ascii="Times New Roman" w:hAnsi="Times New Roman"/>
          <w:bCs/>
          <w:iCs/>
          <w:sz w:val="28"/>
          <w:szCs w:val="28"/>
        </w:rPr>
        <w:t>ей методической службы гимназии</w:t>
      </w:r>
      <w:r w:rsidRPr="004E76D2">
        <w:rPr>
          <w:rFonts w:ascii="Times New Roman" w:hAnsi="Times New Roman"/>
          <w:bCs/>
          <w:iCs/>
          <w:sz w:val="28"/>
          <w:szCs w:val="28"/>
        </w:rPr>
        <w:t>. Обновление управления и содержания методической службы связано, прежде всего,  с обновлением требований к профессиональной компетентности в условиях культуросообразной образовательной среды.</w:t>
      </w:r>
    </w:p>
    <w:p w:rsidR="006F784E" w:rsidRDefault="006F784E" w:rsidP="004E76D2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Программа развития </w:t>
      </w:r>
      <w:r w:rsidR="00B555AC">
        <w:rPr>
          <w:rFonts w:ascii="Times New Roman" w:hAnsi="Times New Roman"/>
          <w:bCs/>
          <w:iCs/>
          <w:sz w:val="28"/>
          <w:szCs w:val="28"/>
        </w:rPr>
        <w:t>Православной гимназии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рассматривает методическую службу как систему, предоставляющую все возможные условия для пов</w:t>
      </w:r>
      <w:r w:rsidR="00B555AC">
        <w:rPr>
          <w:rFonts w:ascii="Times New Roman" w:hAnsi="Times New Roman"/>
          <w:bCs/>
          <w:iCs/>
          <w:sz w:val="28"/>
          <w:szCs w:val="28"/>
        </w:rPr>
        <w:t>ышения квалификации педагогов.</w:t>
      </w:r>
    </w:p>
    <w:p w:rsidR="006F784E" w:rsidRPr="004E76D2" w:rsidRDefault="006F784E" w:rsidP="004E76D2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Одним из подходов модернизации методическо</w:t>
      </w:r>
      <w:r w:rsidR="00B555AC">
        <w:rPr>
          <w:rFonts w:ascii="Times New Roman" w:hAnsi="Times New Roman"/>
          <w:bCs/>
          <w:iCs/>
          <w:sz w:val="28"/>
          <w:szCs w:val="28"/>
        </w:rPr>
        <w:t xml:space="preserve">й службы предполагает формирование 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ее структуры и содержание, создание подвижных творческих групп педагогов, сформированных по  всем направлениям программы развития. Обновление содержания деятельности методической службы педагогический коллектив видит в использовании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76D2">
        <w:rPr>
          <w:rFonts w:ascii="Times New Roman" w:hAnsi="Times New Roman"/>
          <w:bCs/>
          <w:iCs/>
          <w:sz w:val="28"/>
          <w:szCs w:val="28"/>
        </w:rPr>
        <w:t>интерактивных форм деятельности педагогов: семинаров-практикумов, мастер-классов, проблемных диалогов, мини-конференций, круглых столов, деловых игр.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E76D2">
        <w:rPr>
          <w:rFonts w:ascii="Times New Roman" w:hAnsi="Times New Roman"/>
          <w:b/>
          <w:bCs/>
          <w:iCs/>
          <w:sz w:val="28"/>
          <w:szCs w:val="28"/>
        </w:rPr>
        <w:t>6.2. Проблема качества системы образования   </w:t>
      </w:r>
      <w:r w:rsidR="00B555AC">
        <w:rPr>
          <w:rFonts w:ascii="Times New Roman" w:hAnsi="Times New Roman"/>
          <w:b/>
          <w:bCs/>
          <w:iCs/>
          <w:sz w:val="28"/>
          <w:szCs w:val="28"/>
        </w:rPr>
        <w:t>ЧОУ Православная гимназия</w:t>
      </w:r>
      <w:r w:rsidRPr="004E76D2">
        <w:rPr>
          <w:rFonts w:ascii="Times New Roman" w:hAnsi="Times New Roman"/>
          <w:b/>
          <w:bCs/>
          <w:iCs/>
          <w:sz w:val="28"/>
          <w:szCs w:val="28"/>
        </w:rPr>
        <w:t>, пути его оценки и повышения.</w:t>
      </w:r>
    </w:p>
    <w:p w:rsidR="006F784E" w:rsidRPr="004E76D2" w:rsidRDefault="006F784E" w:rsidP="00B555A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4E76D2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Система оценки качества определяется нами как совокупность организационных и функциональных структур, обеспечивающих основанную на единой концептуально-методологической базе оценку образовательных ресурсов, образовательного процесса, образовательных результатов и выявление факторов, влияющих на их качество.</w:t>
      </w:r>
    </w:p>
    <w:p w:rsidR="006F784E" w:rsidRPr="004E76D2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При создании  системы оценки качества образования следует учитывать, что, оценивая качество организации образования, необходимо оценивать весь комплекс вопросов, начиная от оценивания организации питания и досуга учащихся до учебно-методического и кадрового обеспечения образовательного процесса.</w:t>
      </w:r>
    </w:p>
    <w:p w:rsidR="006F784E" w:rsidRPr="004E76D2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Необходимость развертывания работ по созданию школьной системы оценки качества образования подтверждает появление новых тенденций, проявившихся в последнее десятилетие в мире в области оценки качества образования: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 изменение понимания качества образования, а именно качество рассматривается с позиций его соответствия требованиям потребителя (потребностям учащихся, их родителей, рынка труда и т.д.); </w:t>
      </w:r>
    </w:p>
    <w:p w:rsidR="009851B0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- комплексное рассмотрение проблем оценки качества образования, управления качеством образования и обеспечения качества образования </w:t>
      </w:r>
      <w:r w:rsidRPr="004E76D2">
        <w:rPr>
          <w:rFonts w:ascii="Times New Roman" w:hAnsi="Times New Roman"/>
          <w:bCs/>
          <w:iCs/>
          <w:sz w:val="28"/>
          <w:szCs w:val="28"/>
        </w:rPr>
        <w:lastRenderedPageBreak/>
        <w:t>путем создания ключевых элементов системы обеспечения качества образования (наличие образовательных стандартов, оценки достижения стандартов независимыми организациями</w:t>
      </w:r>
      <w:r w:rsidR="009851B0">
        <w:rPr>
          <w:rFonts w:ascii="Times New Roman" w:hAnsi="Times New Roman"/>
          <w:bCs/>
          <w:iCs/>
          <w:sz w:val="28"/>
          <w:szCs w:val="28"/>
        </w:rPr>
        <w:t>)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 развитие новых элементов системы оценки качества образования как сочетание внутренней и внешней оценки; сочетание оценочной деятельности как средства отчетности, так и средства оказания поддержки образовательного учреждения в его развитии и др.; 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 использование многоуровнего системного моделирования при планировании исследований качества образования и анализе результатов. Выделение показателей, характеризующих разные уровни образовательной системы (национальный, региональный, образовательного учреждения, обучающегося); 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- более широкое понимание образовательных достижений. 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Вводятся следующие показатели образовательных достижений: 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образовательные достижения по отдельным предметам; 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динамика образовательных достижений, отношение к учебным предметам; 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лючевые (внепредметные) компетентности (познавательные, </w:t>
      </w:r>
      <w:r>
        <w:rPr>
          <w:rFonts w:ascii="Times New Roman" w:hAnsi="Times New Roman"/>
          <w:bCs/>
          <w:iCs/>
          <w:sz w:val="28"/>
          <w:szCs w:val="28"/>
        </w:rPr>
        <w:t xml:space="preserve">духовные, 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социальные, информационные и др.); 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удовлетворенность образованием; 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E76D2">
        <w:rPr>
          <w:rFonts w:ascii="Times New Roman" w:hAnsi="Times New Roman"/>
          <w:bCs/>
          <w:iCs/>
          <w:sz w:val="28"/>
          <w:szCs w:val="28"/>
        </w:rPr>
        <w:t>степень участия в образовательном процессе (активная работа на уроке, участие во внеурочной р</w:t>
      </w:r>
      <w:r w:rsidR="009851B0">
        <w:rPr>
          <w:rFonts w:ascii="Times New Roman" w:hAnsi="Times New Roman"/>
          <w:bCs/>
          <w:iCs/>
          <w:sz w:val="28"/>
          <w:szCs w:val="28"/>
        </w:rPr>
        <w:t>аботе, пропуски занятий и др.).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0D549A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D549A">
        <w:rPr>
          <w:rFonts w:ascii="Times New Roman" w:hAnsi="Times New Roman"/>
          <w:b/>
          <w:bCs/>
          <w:iCs/>
          <w:sz w:val="28"/>
          <w:szCs w:val="28"/>
        </w:rPr>
        <w:t>6.3. Развития и совершенствования информационно</w:t>
      </w:r>
      <w:r w:rsidR="002F1C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D549A">
        <w:rPr>
          <w:rFonts w:ascii="Times New Roman" w:hAnsi="Times New Roman"/>
          <w:b/>
          <w:bCs/>
          <w:iCs/>
          <w:sz w:val="28"/>
          <w:szCs w:val="28"/>
        </w:rPr>
        <w:t>- коммуникативной культуры (компетентности)  </w:t>
      </w:r>
      <w:r w:rsidR="009851B0">
        <w:rPr>
          <w:rFonts w:ascii="Times New Roman" w:hAnsi="Times New Roman"/>
          <w:b/>
          <w:bCs/>
          <w:iCs/>
          <w:sz w:val="28"/>
          <w:szCs w:val="28"/>
        </w:rPr>
        <w:t>коллектива  ОУ</w:t>
      </w:r>
      <w:r w:rsidRPr="000D549A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4E76D2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Для эффективного управления образовательным учреждением необходима полная, достоверная и своевременная информация. Информация превращается в главный стратегический ресурс, направленный на наиболее полное удовлетворение информационных потребностей общества во всех сферах деятельности. Уже сегодня инфокоммуникационные технологии активно используются в управлении регионом, производстве продукции, торговле, здравоохранении, в быту и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конечно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в образовании. Именно инфокоммун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4E76D2">
        <w:rPr>
          <w:rFonts w:ascii="Times New Roman" w:hAnsi="Times New Roman"/>
          <w:bCs/>
          <w:iCs/>
          <w:sz w:val="28"/>
          <w:szCs w:val="28"/>
        </w:rPr>
        <w:t>кационные технологии в состоянии обеспечить необходимый уровень концентрации интеллектуальных ресурсов, предоставить необходимый объем знаний школьникам для качественного перехода в образование будущего.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Поэтому сегодня на  первое место выступает владение опытом в гражданско-общественной деятельности, способами взаимодействия с окружающими, умение работать в коллективе, выполнение различных социальных ролей, т.е. иметь высокий уровень коммуникативности. Все участники образовательного процесса для эффективного взаимодействия должны уметь самостоятельно искать, анализировать и отбирать </w:t>
      </w:r>
      <w:r w:rsidRPr="004E76D2">
        <w:rPr>
          <w:rFonts w:ascii="Times New Roman" w:hAnsi="Times New Roman"/>
          <w:bCs/>
          <w:iCs/>
          <w:sz w:val="28"/>
          <w:szCs w:val="28"/>
        </w:rPr>
        <w:lastRenderedPageBreak/>
        <w:t xml:space="preserve">необходимую информацию, преобразовывать и передавать ее при помощи компьютерной техники и информационных технологий (электронная почта, СМИ, Интернет).  Пропуски занятий по различным причинам, в том числе в связи с временным недомоганием, можно компенсировать введением формы дистанционного обучения. 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0D549A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D549A">
        <w:rPr>
          <w:rFonts w:ascii="Times New Roman" w:hAnsi="Times New Roman"/>
          <w:b/>
          <w:bCs/>
          <w:iCs/>
          <w:sz w:val="28"/>
          <w:szCs w:val="28"/>
        </w:rPr>
        <w:t>6.4. Развитие детской одаренности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Программа социально – экономического развития России до 2020 предполагает подготовку инновационных кадров, и прежде всего, в системе образования. В сложившейся ситуации выявление,  поддержка,  развитие  и  социализация  одаренных  детей должна стать приоритетной задачей школы  и общества в целом.     Сложность и  специфика работы  с  одаренными  детьми  требуют привлечения  к  ее  решению  различных специалистов  -  педагогов, психологов,  ученых,  деятелей  культуры  и   спорта.  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F784E" w:rsidRPr="004E76D2" w:rsidRDefault="006F784E" w:rsidP="000D549A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Необходимым условием полноценного и позитивного  развития ребенка является взаимодействие педагогов и других </w:t>
      </w:r>
      <w:r w:rsidRPr="004E76D2">
        <w:rPr>
          <w:rFonts w:ascii="Times New Roman" w:hAnsi="Times New Roman"/>
          <w:bCs/>
          <w:iCs/>
          <w:sz w:val="28"/>
          <w:szCs w:val="28"/>
        </w:rPr>
        <w:t>специалистов 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76D2">
        <w:rPr>
          <w:rFonts w:ascii="Times New Roman" w:hAnsi="Times New Roman"/>
          <w:bCs/>
          <w:iCs/>
          <w:sz w:val="28"/>
          <w:szCs w:val="28"/>
        </w:rPr>
        <w:t> с  его  родителями.  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Детский возраст – период развития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4E76D2">
        <w:rPr>
          <w:rFonts w:ascii="Times New Roman" w:hAnsi="Times New Roman"/>
          <w:bCs/>
          <w:iCs/>
          <w:sz w:val="28"/>
          <w:szCs w:val="28"/>
        </w:rPr>
        <w:t>способностей, бурных интегративных процессов  в психике, становление личности. Интеграция в ее завершенной форме характеризует одаренность взрослого человека. Остановка интегративных процессов, неполнота или их регресс объясняют исчезновение  детской одаренности. Вот почему так актуально внимание  к ребенку на протяжении всего периода становления и развития его способностей, чтобы обеспечить поступательный характер развития одаренности, при этом не столько какие-то ее грани или функции, отдельные диагностированные способности или задатки, сколько в целом личность одаренного ребенка – носителя этой одаренности. Своевременная профессиональная диагностика, создание условий для стимулирования ребенка с самого раннего возраста к различным видам деятельности, поддержка одаренного ребенка не только в отношении его выдающихся способностей, но и во всех остальных аспектах его развития, воспитания, в конечном итоге создание благоприятных условий   на этапе профессионального самоопределения   могут и должны стать задачей, объединяющей для ее решения различные  направления деятельности  ОУ.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 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2C3857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C3857">
        <w:rPr>
          <w:rFonts w:ascii="Times New Roman" w:hAnsi="Times New Roman"/>
          <w:b/>
          <w:bCs/>
          <w:iCs/>
          <w:sz w:val="28"/>
          <w:szCs w:val="28"/>
        </w:rPr>
        <w:t>6.5. Формирование з</w:t>
      </w:r>
      <w:r w:rsidR="00ED273A">
        <w:rPr>
          <w:rFonts w:ascii="Times New Roman" w:hAnsi="Times New Roman"/>
          <w:b/>
          <w:bCs/>
          <w:iCs/>
          <w:sz w:val="28"/>
          <w:szCs w:val="28"/>
        </w:rPr>
        <w:t>доровьеразвивающей среды в гимназии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           Самое ценное, что есть у человека, - жизнь, а самое ценное в жизни – здоровье, за которое бороться всеми силами становится экономически необходимо.  Невежество в вопросах здорового образа жизни может дорого </w:t>
      </w:r>
      <w:r w:rsidRPr="004E76D2">
        <w:rPr>
          <w:rFonts w:ascii="Times New Roman" w:hAnsi="Times New Roman"/>
          <w:bCs/>
          <w:iCs/>
          <w:sz w:val="28"/>
          <w:szCs w:val="28"/>
        </w:rPr>
        <w:lastRenderedPageBreak/>
        <w:t>обойтись тем, кто своевременно не позаботился о своем здоровье, здоровье своих детей и близких.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         Статистические данные показывают, что состояние здоровья детей продолжает ухудшаться. В практике образования   учитель на первое место выдвигает показатель обученности. Объем учебной нагрузки зачастую велик, велик дефицит двигательной активности. Анализ медосмотров показывает:</w:t>
      </w:r>
    </w:p>
    <w:p w:rsidR="006F784E" w:rsidRPr="004E76D2" w:rsidRDefault="006F784E" w:rsidP="002C3857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функциональные расстройства трансформируются в хроническую патологию;</w:t>
      </w:r>
    </w:p>
    <w:p w:rsidR="006F784E" w:rsidRPr="004E76D2" w:rsidRDefault="006F784E" w:rsidP="002C3857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увеличила</w:t>
      </w:r>
      <w:r w:rsidRPr="004E76D2">
        <w:rPr>
          <w:rFonts w:ascii="Times New Roman" w:hAnsi="Times New Roman"/>
          <w:bCs/>
          <w:iCs/>
          <w:sz w:val="28"/>
          <w:szCs w:val="28"/>
        </w:rPr>
        <w:t>сь заболеваемость органов зрения;</w:t>
      </w:r>
    </w:p>
    <w:p w:rsidR="006F784E" w:rsidRPr="004E76D2" w:rsidRDefault="006F784E" w:rsidP="002C3857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в 2 раза органов пищеварения и опорно-двигательного аппарата;</w:t>
      </w:r>
    </w:p>
    <w:p w:rsidR="006F784E" w:rsidRPr="004E76D2" w:rsidRDefault="006F784E" w:rsidP="002C3857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увеличилось число нервно-психических расстройств и нарушений сердечно-сосудистой системы.</w:t>
      </w:r>
    </w:p>
    <w:p w:rsidR="006F784E" w:rsidRPr="004E76D2" w:rsidRDefault="006F784E" w:rsidP="002C3857">
      <w:pPr>
        <w:spacing w:after="0" w:line="240" w:lineRule="auto"/>
        <w:ind w:left="540" w:firstLine="16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Значительное увеличение частоты всех патологических состояний медики отмечают в возрастные периоды 7,10  лет и 12-17 лет; т.е. в критические периоды, характеризующиеся наиболее интенсивной перестройкой систем организма и снижением его адаптивных возможностей. Кроме того длительно действуют школьные факторы риска: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</w:t>
      </w:r>
      <w:r w:rsidRPr="004E76D2">
        <w:rPr>
          <w:rFonts w:ascii="Times New Roman" w:hAnsi="Times New Roman"/>
          <w:sz w:val="28"/>
          <w:szCs w:val="28"/>
        </w:rPr>
        <w:t>        </w:t>
      </w:r>
      <w:r w:rsidRPr="004E76D2">
        <w:rPr>
          <w:rFonts w:ascii="Times New Roman" w:hAnsi="Times New Roman"/>
          <w:bCs/>
          <w:iCs/>
          <w:sz w:val="28"/>
          <w:szCs w:val="28"/>
        </w:rPr>
        <w:t>стрессовая педагогическая тактика;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</w:t>
      </w:r>
      <w:r w:rsidRPr="004E76D2">
        <w:rPr>
          <w:rFonts w:ascii="Times New Roman" w:hAnsi="Times New Roman"/>
          <w:sz w:val="28"/>
          <w:szCs w:val="28"/>
        </w:rPr>
        <w:t>        </w:t>
      </w:r>
      <w:r w:rsidRPr="004E76D2">
        <w:rPr>
          <w:rFonts w:ascii="Times New Roman" w:hAnsi="Times New Roman"/>
          <w:bCs/>
          <w:iCs/>
          <w:sz w:val="28"/>
          <w:szCs w:val="28"/>
        </w:rPr>
        <w:t> несоответствие методик и технологий обучения возрастным и функциональным возможностям школьников;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</w:t>
      </w:r>
      <w:r w:rsidRPr="004E76D2">
        <w:rPr>
          <w:rFonts w:ascii="Times New Roman" w:hAnsi="Times New Roman"/>
          <w:sz w:val="28"/>
          <w:szCs w:val="28"/>
        </w:rPr>
        <w:t>        </w:t>
      </w:r>
      <w:r w:rsidRPr="004E76D2">
        <w:rPr>
          <w:rFonts w:ascii="Times New Roman" w:hAnsi="Times New Roman"/>
          <w:bCs/>
          <w:iCs/>
          <w:sz w:val="28"/>
          <w:szCs w:val="28"/>
        </w:rPr>
        <w:t>нерациональная организация учебной деятельности;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</w:t>
      </w:r>
      <w:r w:rsidRPr="004E76D2">
        <w:rPr>
          <w:rFonts w:ascii="Times New Roman" w:hAnsi="Times New Roman"/>
          <w:sz w:val="28"/>
          <w:szCs w:val="28"/>
        </w:rPr>
        <w:t>        </w:t>
      </w:r>
      <w:r w:rsidRPr="004E76D2">
        <w:rPr>
          <w:rFonts w:ascii="Times New Roman" w:hAnsi="Times New Roman"/>
          <w:bCs/>
          <w:iCs/>
          <w:sz w:val="28"/>
          <w:szCs w:val="28"/>
        </w:rPr>
        <w:t>функциональная неграмотность педагогического коллектива в вопросах охраны и укрепления здоровья;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</w:t>
      </w:r>
      <w:r w:rsidRPr="004E76D2">
        <w:rPr>
          <w:rFonts w:ascii="Times New Roman" w:hAnsi="Times New Roman"/>
          <w:sz w:val="28"/>
          <w:szCs w:val="28"/>
        </w:rPr>
        <w:t>        </w:t>
      </w:r>
      <w:r w:rsidRPr="004E76D2">
        <w:rPr>
          <w:rFonts w:ascii="Times New Roman" w:hAnsi="Times New Roman"/>
          <w:bCs/>
          <w:iCs/>
          <w:sz w:val="28"/>
          <w:szCs w:val="28"/>
        </w:rPr>
        <w:t>явно недостаточна работа по формированию ценности здоровья и здорового образа жизни.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-</w:t>
      </w:r>
      <w:r w:rsidRPr="004E76D2">
        <w:rPr>
          <w:rFonts w:ascii="Times New Roman" w:hAnsi="Times New Roman"/>
          <w:sz w:val="28"/>
          <w:szCs w:val="28"/>
        </w:rPr>
        <w:t>        </w:t>
      </w:r>
      <w:r w:rsidRPr="004E76D2">
        <w:rPr>
          <w:rFonts w:ascii="Times New Roman" w:hAnsi="Times New Roman"/>
          <w:bCs/>
          <w:iCs/>
          <w:sz w:val="28"/>
          <w:szCs w:val="28"/>
        </w:rPr>
        <w:t>больше  внимание здоровью самого учителя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Источниками стресса являются конфликтные ситуации с педагогами и сверстниками, конфликты с родителями, порой агрессивная среда среди детей. Кроме того, по причине экономической  нестабильности, экологической напряженности на фоне снижения уровня жизни и массового распада семей.</w:t>
      </w:r>
    </w:p>
    <w:p w:rsidR="006F784E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Таким образом,  решение проблемы сохранения здоровья учащихся и привитие навыков здорового образа жизни очень актуально для школы. 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Проблема здоровья  учащихся сегодня выходит из разряда  педагогических и обретает социальное значение. Налицо острая необходимость обеспечения охраны и укрепления  здоровья детей в образовательном учреждении.</w:t>
      </w:r>
    </w:p>
    <w:p w:rsidR="006F784E" w:rsidRPr="004E76D2" w:rsidRDefault="006F784E" w:rsidP="002C3857">
      <w:pPr>
        <w:spacing w:after="0" w:line="240" w:lineRule="auto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Создание условий для сохранения и развития здоровья всех субъектов образовательной деятельности, тем самым для повышения качества общего образования,   приводит  к необходимости проектирования образовательной деятельности с учетом формирования, сохранения и развития здоровья участников образовательного процесса, приобщения  их к духовным и </w:t>
      </w:r>
      <w:r w:rsidRPr="004E76D2">
        <w:rPr>
          <w:rFonts w:ascii="Times New Roman" w:hAnsi="Times New Roman"/>
          <w:bCs/>
          <w:iCs/>
          <w:sz w:val="28"/>
          <w:szCs w:val="28"/>
        </w:rPr>
        <w:lastRenderedPageBreak/>
        <w:t>нравственным ценностям общества,  формирования культуры поведения, навыков здорового образа жизни, социальной активности и устойчивости по отношению к различным формам отклоняющегося поведения.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2C3857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C3857">
        <w:rPr>
          <w:rFonts w:ascii="Times New Roman" w:hAnsi="Times New Roman"/>
          <w:b/>
          <w:bCs/>
          <w:iCs/>
          <w:sz w:val="28"/>
          <w:szCs w:val="28"/>
        </w:rPr>
        <w:t> 6.6. Безопасность образовательного пространства  школе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4E76D2" w:rsidRDefault="006F784E" w:rsidP="002C385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В XXI веке человечество вошло в период новых социальных, технических и культурных перемен, которые обусловлены достижениями человечества во всех сферах его деятельности.</w:t>
      </w:r>
    </w:p>
    <w:p w:rsidR="006F784E" w:rsidRPr="004E76D2" w:rsidRDefault="006F784E" w:rsidP="002C385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В то же время жизнедеятельность человека привела к появлению глобальных проблем в области безопасности жизнедеятельности. Это угроза экологической катастрофы от деградации окружающей среды, это демографическая обстановка в стране, рост международного терроризма. В последнее время очевидна тенденция к снижению численности населения в России и ухудшения состояния здоровья населения страны. Это во многом связано с увеличением частоты проявления разрушительных сил природы, числа промышленных аварий и катастроф, опасных ситуаций социального характера и отрицательным влиянием «человеческого фактора» на безопасность жизнедеятельности личности, общества и государства.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         Недостаточна подготовка населения в вопросах безопасного поведения в разных опасных и чрезвычайных ситуациях, несоблюдение населением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людей.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4E76D2">
        <w:rPr>
          <w:rFonts w:ascii="Times New Roman" w:hAnsi="Times New Roman"/>
          <w:bCs/>
          <w:iCs/>
          <w:sz w:val="28"/>
          <w:szCs w:val="28"/>
        </w:rPr>
        <w:t>В настоящее время в деле подготовки населения в области безопасности жизнедеятельности и выработки у граждан Российской Федерации привычек здорового образа жизни возрастает роль и ответственность системы образования. Только через образование можно обеспечить повышение общего уровня культуры всего населения страны в области безопасности жизнедеятельности и обеспечить снижение отрицательного влияния «человеческого фактора» на безопасность жизнедеятельности личности, общества и государства.</w:t>
      </w:r>
    </w:p>
    <w:p w:rsidR="006F784E" w:rsidRPr="004E76D2" w:rsidRDefault="006F784E" w:rsidP="002C385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В связи с этим возникает комплекс проблем, связанных с необходимостью формирования культуры безопасности жизнедеятельности подрастающего поколения в общеобразовательной школе - определение целей изучения, отбор содержания, выявление особенностей формирования культуры безопасности жизнедеятельности на разных ступенях обучения, а также подготовка и создание учебно-методического обеспечения.</w:t>
      </w:r>
    </w:p>
    <w:p w:rsidR="009851B0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         Вместе с этим,  следует отметить,  что в школе должны быть созданы безопасные</w:t>
      </w:r>
      <w:r>
        <w:rPr>
          <w:rFonts w:ascii="Times New Roman" w:hAnsi="Times New Roman"/>
          <w:bCs/>
          <w:iCs/>
          <w:sz w:val="28"/>
          <w:szCs w:val="28"/>
        </w:rPr>
        <w:t xml:space="preserve"> условия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для жизни и здоровья школьников.</w:t>
      </w:r>
    </w:p>
    <w:p w:rsidR="002F1C63" w:rsidRDefault="002F1C63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2C3857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C3857">
        <w:rPr>
          <w:rFonts w:ascii="Times New Roman" w:hAnsi="Times New Roman"/>
          <w:b/>
          <w:bCs/>
          <w:iCs/>
          <w:sz w:val="28"/>
          <w:szCs w:val="28"/>
        </w:rPr>
        <w:lastRenderedPageBreak/>
        <w:t>6.7. Оптимизация  системы воспитательной работы</w:t>
      </w:r>
    </w:p>
    <w:p w:rsidR="006F784E" w:rsidRPr="004E76D2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4E76D2" w:rsidRDefault="006F784E" w:rsidP="002C3857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Федеральным </w:t>
      </w:r>
      <w:r w:rsidRPr="004E76D2">
        <w:rPr>
          <w:rFonts w:ascii="Times New Roman" w:hAnsi="Times New Roman"/>
          <w:bCs/>
          <w:iCs/>
          <w:sz w:val="28"/>
          <w:szCs w:val="28"/>
        </w:rPr>
        <w:t>Законом «Об образовании</w:t>
      </w:r>
      <w:r>
        <w:rPr>
          <w:rFonts w:ascii="Times New Roman" w:hAnsi="Times New Roman"/>
          <w:bCs/>
          <w:iCs/>
          <w:sz w:val="28"/>
          <w:szCs w:val="28"/>
        </w:rPr>
        <w:t xml:space="preserve"> в Российской Федерации</w:t>
      </w:r>
      <w:r w:rsidRPr="004E76D2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№273-ФЗ от 29.12.2012г.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воспитание – это целенаправленная деятельность, ориентированная на создание условий для развития личности и её самореализации. В настоящее время в области воспитания существует много проблем. Основные проблемы связаны с экономическим и политическ</w:t>
      </w:r>
      <w:r w:rsidR="009851B0">
        <w:rPr>
          <w:rFonts w:ascii="Times New Roman" w:hAnsi="Times New Roman"/>
          <w:bCs/>
          <w:iCs/>
          <w:sz w:val="28"/>
          <w:szCs w:val="28"/>
        </w:rPr>
        <w:t xml:space="preserve">им реформированием общества. </w:t>
      </w:r>
      <w:r w:rsidRPr="004E76D2">
        <w:rPr>
          <w:rFonts w:ascii="Times New Roman" w:hAnsi="Times New Roman"/>
          <w:bCs/>
          <w:iCs/>
          <w:sz w:val="28"/>
          <w:szCs w:val="28"/>
        </w:rPr>
        <w:t xml:space="preserve"> Происходит дезорганизация жизни семей, разрушается сложившиеся традиции семейного уклада: сказывается высокая занятость родителей или, напротив, их безработица. Эта ситуация порождает как внутренние конфликты и проблемы у детей, о чем свидетельствуют данные психологов, врачей, психиатров, так и делает очевидными проблемы взаимодействия ребенка с внешним миром, с социумом, с другими детьми.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В то же время медики, социологи, психологи говорят о том, что резко увеличилось количество детей, «выброшенных из общества», детей, хоть и благополучных внешне, но предоставленных самим себе.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С начала нового столетия в связи с актуализацией проблем воспитания и повышением статуса воспитания, в связи с закреплением на государственном уровне задачи программно-методического обеспечения воспитательного процесса, реализацией Программы развития воспитания и т.д. педагогами-практиками все более ощущается необходимость владения некоторой технологией, некоторыми приемами разработки воспитательных планов,  программ по формированию высоко </w:t>
      </w:r>
      <w:r>
        <w:rPr>
          <w:rFonts w:ascii="Times New Roman" w:hAnsi="Times New Roman"/>
          <w:bCs/>
          <w:iCs/>
          <w:sz w:val="28"/>
          <w:szCs w:val="28"/>
        </w:rPr>
        <w:t>духовно-</w:t>
      </w:r>
      <w:r w:rsidRPr="004E76D2">
        <w:rPr>
          <w:rFonts w:ascii="Times New Roman" w:hAnsi="Times New Roman"/>
          <w:bCs/>
          <w:iCs/>
          <w:sz w:val="28"/>
          <w:szCs w:val="28"/>
        </w:rPr>
        <w:t>нравственной личности.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Воспитательный процесс рассматривается нами как целостная динамическая система, ядром которой является взаимодействие педагога и ребенка, через которую реализуется развитие личностных качеств ребенка. Условия школы позволяют нам выстраивать  социокультурную воспитательную среду. Цель воспитательной среды – создание условий для становления личности творческой, интеллектуальной, духовной, имеющей целостное представление об окружающем мире и обществе, ориентированной на общечеловеческие духовные, культурные ценности, способной к осознанному саморазвитию.</w:t>
      </w:r>
    </w:p>
    <w:p w:rsidR="006F784E" w:rsidRPr="004E76D2" w:rsidRDefault="009851B0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Православная гимназия</w:t>
      </w:r>
      <w:r w:rsidR="006F784E" w:rsidRPr="004E76D2">
        <w:rPr>
          <w:rFonts w:ascii="Times New Roman" w:hAnsi="Times New Roman"/>
          <w:bCs/>
          <w:iCs/>
          <w:sz w:val="28"/>
          <w:szCs w:val="28"/>
        </w:rPr>
        <w:t xml:space="preserve"> должна ст</w:t>
      </w:r>
      <w:r>
        <w:rPr>
          <w:rFonts w:ascii="Times New Roman" w:hAnsi="Times New Roman"/>
          <w:bCs/>
          <w:iCs/>
          <w:sz w:val="28"/>
          <w:szCs w:val="28"/>
        </w:rPr>
        <w:t xml:space="preserve">ремиться воспитать </w:t>
      </w:r>
      <w:r w:rsidR="006F784E" w:rsidRPr="004E76D2">
        <w:rPr>
          <w:rFonts w:ascii="Times New Roman" w:hAnsi="Times New Roman"/>
          <w:bCs/>
          <w:iCs/>
          <w:sz w:val="28"/>
          <w:szCs w:val="28"/>
        </w:rPr>
        <w:t xml:space="preserve"> человека, который соответствовал бы по параметрам модели</w:t>
      </w:r>
      <w:r>
        <w:rPr>
          <w:rFonts w:ascii="Times New Roman" w:hAnsi="Times New Roman"/>
          <w:bCs/>
          <w:iCs/>
          <w:sz w:val="28"/>
          <w:szCs w:val="28"/>
        </w:rPr>
        <w:t xml:space="preserve"> высоконравственной </w:t>
      </w:r>
      <w:r w:rsidR="006F784E" w:rsidRPr="004E76D2">
        <w:rPr>
          <w:rFonts w:ascii="Times New Roman" w:hAnsi="Times New Roman"/>
          <w:bCs/>
          <w:iCs/>
          <w:sz w:val="28"/>
          <w:szCs w:val="28"/>
        </w:rPr>
        <w:t xml:space="preserve"> личности. Модель личности рассматривается не только как идеальная цель воспитания, но и как содержание  воспитания:</w:t>
      </w:r>
    </w:p>
    <w:p w:rsidR="006F784E" w:rsidRPr="004D4103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4D4103">
        <w:rPr>
          <w:rFonts w:ascii="Times New Roman" w:hAnsi="Times New Roman"/>
          <w:bCs/>
          <w:iCs/>
          <w:sz w:val="28"/>
          <w:szCs w:val="28"/>
          <w:u w:val="single"/>
        </w:rPr>
        <w:t>Личность выпускника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·        Понимающая жизненное целеполагание (жизненная целеустремленность).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·        Способная сделать правильный </w:t>
      </w:r>
      <w:r>
        <w:rPr>
          <w:rFonts w:ascii="Times New Roman" w:hAnsi="Times New Roman"/>
          <w:bCs/>
          <w:iCs/>
          <w:sz w:val="28"/>
          <w:szCs w:val="28"/>
        </w:rPr>
        <w:t>духовно-</w:t>
      </w:r>
      <w:r w:rsidRPr="004E76D2">
        <w:rPr>
          <w:rFonts w:ascii="Times New Roman" w:hAnsi="Times New Roman"/>
          <w:bCs/>
          <w:iCs/>
          <w:sz w:val="28"/>
          <w:szCs w:val="28"/>
        </w:rPr>
        <w:t>нравственный, социальный и политический выбор.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lastRenderedPageBreak/>
        <w:t>·        Умеющая и желающая образовываться на протяжении всей жизни.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·        Конкурентоспособная, умеющая реализовать свои притязания на право занять значимое место в обществе.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·        Устремленная к обретению свободы, к расширению границ своих возможностей.</w:t>
      </w:r>
    </w:p>
    <w:p w:rsidR="006F784E" w:rsidRPr="004E76D2" w:rsidRDefault="009851B0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784E" w:rsidRPr="004E76D2">
        <w:rPr>
          <w:rFonts w:ascii="Times New Roman" w:hAnsi="Times New Roman"/>
          <w:bCs/>
          <w:iCs/>
          <w:sz w:val="28"/>
          <w:szCs w:val="28"/>
        </w:rPr>
        <w:t>·        Стремящаяся к саморазвитию, самовоспитанию, самоизменению.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·        Знающая и владеющий приемами и способами оздоровления своего организма.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·        Знающая психологические основы общения.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·        Имеющая развитое творческое начало, чувство эстетической меры.</w:t>
      </w:r>
    </w:p>
    <w:p w:rsidR="006F784E" w:rsidRPr="004E76D2" w:rsidRDefault="006F784E" w:rsidP="004D410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4E76D2">
        <w:rPr>
          <w:rFonts w:ascii="Times New Roman" w:hAnsi="Times New Roman"/>
          <w:bCs/>
          <w:iCs/>
          <w:sz w:val="28"/>
          <w:szCs w:val="28"/>
        </w:rPr>
        <w:t>·        Воплощающая в своей практической жизни идею возобновления природы</w:t>
      </w:r>
    </w:p>
    <w:p w:rsidR="006F784E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F2F07">
        <w:rPr>
          <w:rFonts w:ascii="Times New Roman" w:hAnsi="Times New Roman"/>
          <w:bCs/>
          <w:i/>
          <w:iCs/>
          <w:sz w:val="28"/>
          <w:szCs w:val="28"/>
        </w:rPr>
        <w:t> </w:t>
      </w:r>
    </w:p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6F784E" w:rsidRPr="00637735" w:rsidRDefault="006F784E" w:rsidP="0063773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37735">
        <w:rPr>
          <w:rFonts w:ascii="Times New Roman" w:hAnsi="Times New Roman"/>
          <w:b/>
          <w:bCs/>
          <w:iCs/>
          <w:sz w:val="28"/>
          <w:szCs w:val="28"/>
          <w:lang w:val="en-US"/>
        </w:rPr>
        <w:t>VII</w:t>
      </w:r>
      <w:r w:rsidRPr="00637735">
        <w:rPr>
          <w:rFonts w:ascii="Times New Roman" w:hAnsi="Times New Roman"/>
          <w:b/>
          <w:bCs/>
          <w:iCs/>
          <w:sz w:val="28"/>
          <w:szCs w:val="28"/>
        </w:rPr>
        <w:t>. План действий реализации Программы развития</w:t>
      </w:r>
    </w:p>
    <w:p w:rsidR="006F784E" w:rsidRPr="00637735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37735">
        <w:rPr>
          <w:rFonts w:ascii="Times New Roman" w:hAnsi="Times New Roman"/>
          <w:b/>
          <w:bCs/>
          <w:iCs/>
          <w:sz w:val="28"/>
          <w:szCs w:val="28"/>
        </w:rPr>
        <w:t>7.1. Ожидаемые результаты программы развития</w:t>
      </w:r>
    </w:p>
    <w:p w:rsidR="006F784E" w:rsidRPr="00637735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1.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Создание поливариантной образовательной среды, в которой гармонично сочетаются базовое и </w:t>
      </w:r>
      <w:r>
        <w:rPr>
          <w:rFonts w:ascii="Times New Roman" w:hAnsi="Times New Roman"/>
          <w:bCs/>
          <w:iCs/>
          <w:sz w:val="28"/>
          <w:szCs w:val="28"/>
        </w:rPr>
        <w:t>православное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 образование.</w:t>
      </w: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2.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Создание единой информационной среды, посредством которой повышение качества образования достигается всеми участниками образовательного процесса с(через) использованием информационных технологий.</w:t>
      </w: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Создание структуры методической службы, позволяющей управлять реализацией Программы развития за счет расширения содержания и форм МОДУЛЕЙ (гражданско-патриотического, </w:t>
      </w:r>
      <w:r>
        <w:rPr>
          <w:rFonts w:ascii="Times New Roman" w:hAnsi="Times New Roman"/>
          <w:bCs/>
          <w:iCs/>
          <w:sz w:val="28"/>
          <w:szCs w:val="28"/>
        </w:rPr>
        <w:t>духовно-нравственного</w:t>
      </w:r>
      <w:r w:rsidRPr="00637735">
        <w:rPr>
          <w:rFonts w:ascii="Times New Roman" w:hAnsi="Times New Roman"/>
          <w:bCs/>
          <w:iCs/>
          <w:sz w:val="28"/>
          <w:szCs w:val="28"/>
        </w:rPr>
        <w:t>, психолого-педагогического, спортивно-оздоровительного).</w:t>
      </w: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4.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Сохранение и укрепления здоровья педагогов и воспитанников за счет создания использования ресурсов здоровьесберегающей среды</w:t>
      </w:r>
      <w:r w:rsidR="009851B0">
        <w:rPr>
          <w:rFonts w:ascii="Times New Roman" w:hAnsi="Times New Roman"/>
          <w:bCs/>
          <w:iCs/>
          <w:sz w:val="28"/>
          <w:szCs w:val="28"/>
        </w:rPr>
        <w:t>.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 5.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Повышение уровня учебно-познавательных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37735">
        <w:rPr>
          <w:rFonts w:ascii="Times New Roman" w:hAnsi="Times New Roman"/>
          <w:bCs/>
          <w:iCs/>
          <w:sz w:val="28"/>
          <w:szCs w:val="28"/>
        </w:rPr>
        <w:t>компетентностей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37735">
        <w:rPr>
          <w:rFonts w:ascii="Times New Roman" w:hAnsi="Times New Roman"/>
          <w:bCs/>
          <w:iCs/>
          <w:sz w:val="28"/>
          <w:szCs w:val="28"/>
        </w:rPr>
        <w:t> воспитанников через использование эффективных технологий (здоровьесберегающих, информационно-коммуникативных), проектных и модульных методов обучения.</w:t>
      </w:r>
    </w:p>
    <w:p w:rsidR="006F784E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6.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Совершенствование </w:t>
      </w:r>
      <w:r>
        <w:rPr>
          <w:rFonts w:ascii="Times New Roman" w:hAnsi="Times New Roman"/>
          <w:bCs/>
          <w:iCs/>
          <w:sz w:val="28"/>
          <w:szCs w:val="28"/>
        </w:rPr>
        <w:t>духовно-нравственного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 пространства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воспитанников за счет расширения связей с </w:t>
      </w:r>
      <w:r>
        <w:rPr>
          <w:rFonts w:ascii="Times New Roman" w:hAnsi="Times New Roman"/>
          <w:bCs/>
          <w:iCs/>
          <w:sz w:val="28"/>
          <w:szCs w:val="28"/>
        </w:rPr>
        <w:t>православными</w:t>
      </w:r>
      <w:r w:rsidR="002F1C63">
        <w:rPr>
          <w:rFonts w:ascii="Times New Roman" w:hAnsi="Times New Roman"/>
          <w:bCs/>
          <w:iCs/>
          <w:sz w:val="28"/>
          <w:szCs w:val="28"/>
        </w:rPr>
        <w:t xml:space="preserve"> общеобразовательными учреждениями </w:t>
      </w:r>
      <w:r w:rsidR="009851B0">
        <w:rPr>
          <w:rFonts w:ascii="Times New Roman" w:hAnsi="Times New Roman"/>
          <w:bCs/>
          <w:iCs/>
          <w:sz w:val="28"/>
          <w:szCs w:val="28"/>
        </w:rPr>
        <w:t>Ставропольского края.</w:t>
      </w:r>
    </w:p>
    <w:p w:rsidR="00ED273A" w:rsidRDefault="00ED273A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8E379E" w:rsidRDefault="008E379E" w:rsidP="0063773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E379E" w:rsidRDefault="008E379E" w:rsidP="0063773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E379E" w:rsidRDefault="008E379E" w:rsidP="0063773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D273A" w:rsidRPr="008E379E" w:rsidRDefault="00ED273A" w:rsidP="0063773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273A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  <w:r w:rsidRPr="00ED273A">
        <w:rPr>
          <w:rFonts w:ascii="Times New Roman" w:hAnsi="Times New Roman"/>
          <w:sz w:val="28"/>
          <w:szCs w:val="28"/>
        </w:rPr>
        <w:t xml:space="preserve"> </w:t>
      </w:r>
      <w:r w:rsidR="008E379E">
        <w:rPr>
          <w:rFonts w:ascii="Times New Roman" w:hAnsi="Times New Roman"/>
          <w:sz w:val="28"/>
          <w:szCs w:val="28"/>
        </w:rPr>
        <w:t xml:space="preserve"> </w:t>
      </w:r>
      <w:r w:rsidR="008E379E" w:rsidRPr="008E379E">
        <w:rPr>
          <w:rFonts w:ascii="Times New Roman" w:hAnsi="Times New Roman"/>
          <w:b/>
          <w:sz w:val="28"/>
          <w:szCs w:val="28"/>
        </w:rPr>
        <w:t>по направлению проектной и исследовательской деятельности</w:t>
      </w:r>
      <w:r w:rsidR="008E379E">
        <w:rPr>
          <w:rFonts w:ascii="Times New Roman" w:hAnsi="Times New Roman"/>
          <w:b/>
          <w:sz w:val="28"/>
          <w:szCs w:val="28"/>
        </w:rPr>
        <w:t>:</w:t>
      </w:r>
    </w:p>
    <w:p w:rsidR="00ED273A" w:rsidRDefault="00ED273A" w:rsidP="006377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D8"/>
      </w:r>
      <w:r w:rsidR="008E379E">
        <w:rPr>
          <w:rFonts w:ascii="Times New Roman" w:hAnsi="Times New Roman"/>
          <w:sz w:val="28"/>
          <w:szCs w:val="28"/>
        </w:rPr>
        <w:t xml:space="preserve"> с</w:t>
      </w:r>
      <w:r w:rsidRPr="00ED273A">
        <w:rPr>
          <w:rFonts w:ascii="Times New Roman" w:hAnsi="Times New Roman"/>
          <w:sz w:val="28"/>
          <w:szCs w:val="28"/>
        </w:rPr>
        <w:t>проектирована, апробирована и освоена простр</w:t>
      </w:r>
      <w:r w:rsidR="008E379E">
        <w:rPr>
          <w:rFonts w:ascii="Times New Roman" w:hAnsi="Times New Roman"/>
          <w:sz w:val="28"/>
          <w:szCs w:val="28"/>
        </w:rPr>
        <w:t>анственно-предметная среда гимназии</w:t>
      </w:r>
      <w:r w:rsidRPr="00ED273A">
        <w:rPr>
          <w:rFonts w:ascii="Times New Roman" w:hAnsi="Times New Roman"/>
          <w:sz w:val="28"/>
          <w:szCs w:val="28"/>
        </w:rPr>
        <w:t xml:space="preserve"> как значимое условие успешного приобщения учащихся к основам проектной и исследовательской деятельности;</w:t>
      </w:r>
    </w:p>
    <w:p w:rsidR="00ED273A" w:rsidRDefault="00ED273A" w:rsidP="006377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t xml:space="preserve"> </w:t>
      </w:r>
      <w:r w:rsidRPr="00ED273A">
        <w:rPr>
          <w:rFonts w:ascii="Times New Roman" w:hAnsi="Times New Roman"/>
          <w:sz w:val="28"/>
          <w:szCs w:val="28"/>
        </w:rPr>
        <w:sym w:font="Symbol" w:char="F0D8"/>
      </w:r>
      <w:r w:rsidR="008E379E">
        <w:rPr>
          <w:rFonts w:ascii="Times New Roman" w:hAnsi="Times New Roman"/>
          <w:sz w:val="28"/>
          <w:szCs w:val="28"/>
        </w:rPr>
        <w:t xml:space="preserve"> с</w:t>
      </w:r>
      <w:r w:rsidRPr="00ED273A">
        <w:rPr>
          <w:rFonts w:ascii="Times New Roman" w:hAnsi="Times New Roman"/>
          <w:sz w:val="28"/>
          <w:szCs w:val="28"/>
        </w:rPr>
        <w:t xml:space="preserve">оздана система психолого-педагогического сопровождения для формирования и совершенствования УУД учащихся, включенных в проектную и исследовательскую деятельность; </w:t>
      </w:r>
    </w:p>
    <w:p w:rsidR="00ED273A" w:rsidRDefault="00ED273A" w:rsidP="006377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D8"/>
      </w:r>
      <w:r w:rsidR="008E379E">
        <w:rPr>
          <w:rFonts w:ascii="Times New Roman" w:hAnsi="Times New Roman"/>
          <w:sz w:val="28"/>
          <w:szCs w:val="28"/>
        </w:rPr>
        <w:t xml:space="preserve"> у</w:t>
      </w:r>
      <w:r w:rsidRPr="00ED273A">
        <w:rPr>
          <w:rFonts w:ascii="Times New Roman" w:hAnsi="Times New Roman"/>
          <w:sz w:val="28"/>
          <w:szCs w:val="28"/>
        </w:rPr>
        <w:t xml:space="preserve"> обучающихся сформированы компетенции организации самостоятельной проектно-исследовательской деятельности; </w:t>
      </w:r>
    </w:p>
    <w:p w:rsidR="00ED273A" w:rsidRDefault="00ED273A" w:rsidP="006377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D8"/>
      </w:r>
      <w:r w:rsidR="008E379E">
        <w:rPr>
          <w:rFonts w:ascii="Times New Roman" w:hAnsi="Times New Roman"/>
          <w:sz w:val="28"/>
          <w:szCs w:val="28"/>
        </w:rPr>
        <w:t xml:space="preserve"> р</w:t>
      </w:r>
      <w:r w:rsidRPr="00ED273A">
        <w:rPr>
          <w:rFonts w:ascii="Times New Roman" w:hAnsi="Times New Roman"/>
          <w:sz w:val="28"/>
          <w:szCs w:val="28"/>
        </w:rPr>
        <w:t xml:space="preserve">азработаны варианты индивидуальных исследовательских маршрутов учащихся; </w:t>
      </w:r>
    </w:p>
    <w:p w:rsidR="00ED273A" w:rsidRDefault="00ED273A" w:rsidP="006377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D8"/>
      </w:r>
      <w:r w:rsidR="008E379E">
        <w:rPr>
          <w:rFonts w:ascii="Times New Roman" w:hAnsi="Times New Roman"/>
          <w:sz w:val="28"/>
          <w:szCs w:val="28"/>
        </w:rPr>
        <w:t xml:space="preserve"> о</w:t>
      </w:r>
      <w:r w:rsidRPr="00ED273A">
        <w:rPr>
          <w:rFonts w:ascii="Times New Roman" w:hAnsi="Times New Roman"/>
          <w:sz w:val="28"/>
          <w:szCs w:val="28"/>
        </w:rPr>
        <w:t>беспечено повышение квалификации педагогов, овладение умениями педагогического проектирования среды на примере работы с её пространственно</w:t>
      </w:r>
      <w:r w:rsidR="008E379E">
        <w:rPr>
          <w:rFonts w:ascii="Times New Roman" w:hAnsi="Times New Roman"/>
          <w:sz w:val="28"/>
          <w:szCs w:val="28"/>
        </w:rPr>
        <w:t>-</w:t>
      </w:r>
      <w:r w:rsidRPr="00ED273A">
        <w:rPr>
          <w:rFonts w:ascii="Times New Roman" w:hAnsi="Times New Roman"/>
          <w:sz w:val="28"/>
          <w:szCs w:val="28"/>
        </w:rPr>
        <w:t>предметной составляющей;</w:t>
      </w:r>
    </w:p>
    <w:p w:rsidR="00ED273A" w:rsidRDefault="00ED273A" w:rsidP="00ED27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t xml:space="preserve"> </w:t>
      </w:r>
      <w:r w:rsidRPr="00ED273A">
        <w:rPr>
          <w:rFonts w:ascii="Times New Roman" w:hAnsi="Times New Roman"/>
          <w:sz w:val="28"/>
          <w:szCs w:val="28"/>
        </w:rPr>
        <w:sym w:font="Symbol" w:char="F0D8"/>
      </w:r>
      <w:r w:rsidR="008E379E">
        <w:rPr>
          <w:rFonts w:ascii="Times New Roman" w:hAnsi="Times New Roman"/>
          <w:sz w:val="28"/>
          <w:szCs w:val="28"/>
        </w:rPr>
        <w:t xml:space="preserve"> с</w:t>
      </w:r>
      <w:r w:rsidRPr="00ED273A">
        <w:rPr>
          <w:rFonts w:ascii="Times New Roman" w:hAnsi="Times New Roman"/>
          <w:sz w:val="28"/>
          <w:szCs w:val="28"/>
        </w:rPr>
        <w:t>озданы методические материалы, рекомендации, КИМы для организации работы в конкретных пространствах ППС, посвященные различным аспектам формирования и совершенствования УУД учащихся в ходе их приобщения к основам проектной и исс</w:t>
      </w:r>
      <w:r>
        <w:rPr>
          <w:rFonts w:ascii="Times New Roman" w:hAnsi="Times New Roman"/>
          <w:sz w:val="28"/>
          <w:szCs w:val="28"/>
        </w:rPr>
        <w:t xml:space="preserve">ледовательской деятельности. </w:t>
      </w:r>
    </w:p>
    <w:p w:rsidR="00ED273A" w:rsidRDefault="00ED273A" w:rsidP="00ED27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b/>
          <w:sz w:val="28"/>
          <w:szCs w:val="28"/>
        </w:rPr>
        <w:t>Критерии оценки результатов</w:t>
      </w:r>
      <w:r w:rsidR="008E379E">
        <w:rPr>
          <w:rFonts w:ascii="Times New Roman" w:hAnsi="Times New Roman"/>
          <w:sz w:val="28"/>
          <w:szCs w:val="28"/>
        </w:rPr>
        <w:t>:</w:t>
      </w:r>
    </w:p>
    <w:p w:rsidR="00ED273A" w:rsidRDefault="00ED273A" w:rsidP="00ED27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B7"/>
      </w:r>
      <w:r w:rsidR="008E379E">
        <w:rPr>
          <w:rFonts w:ascii="Times New Roman" w:hAnsi="Times New Roman"/>
          <w:sz w:val="28"/>
          <w:szCs w:val="28"/>
        </w:rPr>
        <w:t xml:space="preserve"> п</w:t>
      </w:r>
      <w:r w:rsidRPr="00ED273A">
        <w:rPr>
          <w:rFonts w:ascii="Times New Roman" w:hAnsi="Times New Roman"/>
          <w:sz w:val="28"/>
          <w:szCs w:val="28"/>
        </w:rPr>
        <w:t>озитивная динамика включения обучающихся в проектно-</w:t>
      </w:r>
      <w:r>
        <w:rPr>
          <w:rFonts w:ascii="Times New Roman" w:hAnsi="Times New Roman"/>
          <w:sz w:val="28"/>
          <w:szCs w:val="28"/>
        </w:rPr>
        <w:t>исследовательскую деятельность</w:t>
      </w:r>
      <w:r w:rsidR="008E379E">
        <w:rPr>
          <w:rFonts w:ascii="Times New Roman" w:hAnsi="Times New Roman"/>
          <w:sz w:val="28"/>
          <w:szCs w:val="28"/>
        </w:rPr>
        <w:t>;</w:t>
      </w:r>
    </w:p>
    <w:p w:rsidR="00ED273A" w:rsidRDefault="00ED273A" w:rsidP="00ED27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B7"/>
      </w:r>
      <w:r w:rsidR="008E379E">
        <w:rPr>
          <w:rFonts w:ascii="Times New Roman" w:hAnsi="Times New Roman"/>
          <w:sz w:val="28"/>
          <w:szCs w:val="28"/>
        </w:rPr>
        <w:t xml:space="preserve"> п</w:t>
      </w:r>
      <w:r w:rsidRPr="00ED273A">
        <w:rPr>
          <w:rFonts w:ascii="Times New Roman" w:hAnsi="Times New Roman"/>
          <w:sz w:val="28"/>
          <w:szCs w:val="28"/>
        </w:rPr>
        <w:t>оложительная динамика участия и побед обучающихся в олимпиадном и кон</w:t>
      </w:r>
      <w:r>
        <w:rPr>
          <w:rFonts w:ascii="Times New Roman" w:hAnsi="Times New Roman"/>
          <w:sz w:val="28"/>
          <w:szCs w:val="28"/>
        </w:rPr>
        <w:t>курсном движении разных уровней</w:t>
      </w:r>
      <w:r w:rsidR="008E379E">
        <w:rPr>
          <w:rFonts w:ascii="Times New Roman" w:hAnsi="Times New Roman"/>
          <w:sz w:val="28"/>
          <w:szCs w:val="28"/>
        </w:rPr>
        <w:t>;</w:t>
      </w:r>
    </w:p>
    <w:p w:rsidR="00ED273A" w:rsidRDefault="00ED273A" w:rsidP="00ED27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t xml:space="preserve"> </w:t>
      </w:r>
      <w:r w:rsidRPr="00ED273A">
        <w:rPr>
          <w:rFonts w:ascii="Times New Roman" w:hAnsi="Times New Roman"/>
          <w:sz w:val="28"/>
          <w:szCs w:val="28"/>
        </w:rPr>
        <w:sym w:font="Symbol" w:char="F0B7"/>
      </w:r>
      <w:r w:rsidR="008E379E">
        <w:rPr>
          <w:rFonts w:ascii="Times New Roman" w:hAnsi="Times New Roman"/>
          <w:sz w:val="28"/>
          <w:szCs w:val="28"/>
        </w:rPr>
        <w:t xml:space="preserve"> п</w:t>
      </w:r>
      <w:r w:rsidRPr="00ED273A">
        <w:rPr>
          <w:rFonts w:ascii="Times New Roman" w:hAnsi="Times New Roman"/>
          <w:sz w:val="28"/>
          <w:szCs w:val="28"/>
        </w:rPr>
        <w:t>озитивные результаты диагностики качества образ</w:t>
      </w:r>
      <w:r w:rsidR="008E379E">
        <w:rPr>
          <w:rFonts w:ascii="Times New Roman" w:hAnsi="Times New Roman"/>
          <w:sz w:val="28"/>
          <w:szCs w:val="28"/>
        </w:rPr>
        <w:t xml:space="preserve">овательной среды; </w:t>
      </w:r>
    </w:p>
    <w:p w:rsidR="00ED273A" w:rsidRDefault="00ED273A" w:rsidP="00ED27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t xml:space="preserve"> </w:t>
      </w:r>
      <w:r w:rsidRPr="00ED273A">
        <w:rPr>
          <w:rFonts w:ascii="Times New Roman" w:hAnsi="Times New Roman"/>
          <w:sz w:val="28"/>
          <w:szCs w:val="28"/>
        </w:rPr>
        <w:sym w:font="Symbol" w:char="F0B7"/>
      </w:r>
      <w:r w:rsidR="008E379E">
        <w:rPr>
          <w:rFonts w:ascii="Times New Roman" w:hAnsi="Times New Roman"/>
          <w:sz w:val="28"/>
          <w:szCs w:val="28"/>
        </w:rPr>
        <w:t xml:space="preserve"> н</w:t>
      </w:r>
      <w:r w:rsidRPr="00ED273A">
        <w:rPr>
          <w:rFonts w:ascii="Times New Roman" w:hAnsi="Times New Roman"/>
          <w:sz w:val="28"/>
          <w:szCs w:val="28"/>
        </w:rPr>
        <w:t>аличие, описание моделей индивидуальн</w:t>
      </w:r>
      <w:r>
        <w:rPr>
          <w:rFonts w:ascii="Times New Roman" w:hAnsi="Times New Roman"/>
          <w:sz w:val="28"/>
          <w:szCs w:val="28"/>
        </w:rPr>
        <w:t>ых исследовательских маршрутов</w:t>
      </w:r>
      <w:r w:rsidR="008E379E">
        <w:rPr>
          <w:rFonts w:ascii="Times New Roman" w:hAnsi="Times New Roman"/>
          <w:sz w:val="28"/>
          <w:szCs w:val="28"/>
        </w:rPr>
        <w:t>;</w:t>
      </w:r>
    </w:p>
    <w:p w:rsidR="00ED273A" w:rsidRDefault="00ED273A" w:rsidP="00ED27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B7"/>
      </w:r>
      <w:r w:rsidR="008E379E">
        <w:rPr>
          <w:rFonts w:ascii="Times New Roman" w:hAnsi="Times New Roman"/>
          <w:sz w:val="28"/>
          <w:szCs w:val="28"/>
        </w:rPr>
        <w:t xml:space="preserve"> н</w:t>
      </w:r>
      <w:r w:rsidRPr="00ED273A">
        <w:rPr>
          <w:rFonts w:ascii="Times New Roman" w:hAnsi="Times New Roman"/>
          <w:sz w:val="28"/>
          <w:szCs w:val="28"/>
        </w:rPr>
        <w:t>аличие ме</w:t>
      </w:r>
      <w:r>
        <w:rPr>
          <w:rFonts w:ascii="Times New Roman" w:hAnsi="Times New Roman"/>
          <w:sz w:val="28"/>
          <w:szCs w:val="28"/>
        </w:rPr>
        <w:t>тодических разработок педагогов</w:t>
      </w:r>
      <w:r w:rsidR="008E379E">
        <w:rPr>
          <w:rFonts w:ascii="Times New Roman" w:hAnsi="Times New Roman"/>
          <w:sz w:val="28"/>
          <w:szCs w:val="28"/>
        </w:rPr>
        <w:t>;</w:t>
      </w:r>
    </w:p>
    <w:p w:rsidR="00ED273A" w:rsidRDefault="00ED273A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D273A">
        <w:rPr>
          <w:rFonts w:ascii="Times New Roman" w:hAnsi="Times New Roman"/>
          <w:sz w:val="28"/>
          <w:szCs w:val="28"/>
        </w:rPr>
        <w:t xml:space="preserve"> </w:t>
      </w:r>
      <w:r w:rsidRPr="00ED273A">
        <w:rPr>
          <w:rFonts w:ascii="Times New Roman" w:hAnsi="Times New Roman"/>
          <w:sz w:val="28"/>
          <w:szCs w:val="28"/>
        </w:rPr>
        <w:sym w:font="Symbol" w:char="F0B7"/>
      </w:r>
      <w:r w:rsidR="008E379E">
        <w:rPr>
          <w:rFonts w:ascii="Times New Roman" w:hAnsi="Times New Roman"/>
          <w:sz w:val="28"/>
          <w:szCs w:val="28"/>
        </w:rPr>
        <w:t xml:space="preserve"> у</w:t>
      </w:r>
      <w:r w:rsidRPr="00ED273A">
        <w:rPr>
          <w:rFonts w:ascii="Times New Roman" w:hAnsi="Times New Roman"/>
          <w:sz w:val="28"/>
          <w:szCs w:val="28"/>
        </w:rPr>
        <w:t>довлетворенность субъектов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деятельностью Ч</w:t>
      </w:r>
      <w:r w:rsidRPr="00ED273A">
        <w:rPr>
          <w:rFonts w:ascii="Times New Roman" w:hAnsi="Times New Roman"/>
          <w:sz w:val="28"/>
          <w:szCs w:val="28"/>
        </w:rPr>
        <w:t>ОУ.</w:t>
      </w:r>
    </w:p>
    <w:p w:rsidR="008E379E" w:rsidRDefault="008E379E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73A" w:rsidRDefault="00ED273A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b/>
          <w:sz w:val="28"/>
          <w:szCs w:val="28"/>
        </w:rPr>
        <w:t xml:space="preserve"> Основные действия по реализации</w:t>
      </w:r>
      <w:r w:rsidRPr="00ED273A">
        <w:rPr>
          <w:rFonts w:ascii="Times New Roman" w:hAnsi="Times New Roman"/>
          <w:sz w:val="28"/>
          <w:szCs w:val="28"/>
        </w:rPr>
        <w:t xml:space="preserve"> </w:t>
      </w:r>
    </w:p>
    <w:p w:rsidR="008E379E" w:rsidRDefault="008E379E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73A" w:rsidRDefault="00ED273A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b/>
          <w:sz w:val="28"/>
          <w:szCs w:val="28"/>
        </w:rPr>
        <w:t>Направления</w:t>
      </w:r>
      <w:r w:rsidRPr="00ED273A">
        <w:rPr>
          <w:rFonts w:ascii="Times New Roman" w:hAnsi="Times New Roman"/>
          <w:sz w:val="28"/>
          <w:szCs w:val="28"/>
        </w:rPr>
        <w:t xml:space="preserve">: </w:t>
      </w:r>
    </w:p>
    <w:p w:rsidR="00ED273A" w:rsidRDefault="00ED273A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76"/>
      </w:r>
      <w:r w:rsidRPr="00ED273A">
        <w:rPr>
          <w:rFonts w:ascii="Times New Roman" w:hAnsi="Times New Roman"/>
          <w:sz w:val="28"/>
          <w:szCs w:val="28"/>
        </w:rPr>
        <w:t xml:space="preserve"> Проведение педагогических советов, обучающих семинаров для педагогов. </w:t>
      </w:r>
      <w:r w:rsidRPr="00ED273A">
        <w:rPr>
          <w:rFonts w:ascii="Times New Roman" w:hAnsi="Times New Roman"/>
          <w:sz w:val="28"/>
          <w:szCs w:val="28"/>
        </w:rPr>
        <w:sym w:font="Symbol" w:char="F076"/>
      </w:r>
      <w:r w:rsidRPr="00ED273A">
        <w:rPr>
          <w:rFonts w:ascii="Times New Roman" w:hAnsi="Times New Roman"/>
          <w:sz w:val="28"/>
          <w:szCs w:val="28"/>
        </w:rPr>
        <w:t xml:space="preserve"> Организация методической и инновационной деятельности педагогов. </w:t>
      </w:r>
    </w:p>
    <w:p w:rsidR="005C0077" w:rsidRDefault="00ED273A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76"/>
      </w:r>
      <w:r w:rsidRPr="00ED273A">
        <w:rPr>
          <w:rFonts w:ascii="Times New Roman" w:hAnsi="Times New Roman"/>
          <w:sz w:val="28"/>
          <w:szCs w:val="28"/>
        </w:rPr>
        <w:t xml:space="preserve"> Общественно-профессиональная экспертиза качества исследовательских и проектных</w:t>
      </w:r>
      <w:r w:rsidR="005C0077">
        <w:rPr>
          <w:rFonts w:ascii="Times New Roman" w:hAnsi="Times New Roman"/>
          <w:sz w:val="28"/>
          <w:szCs w:val="28"/>
        </w:rPr>
        <w:t xml:space="preserve"> работ обучающихся</w:t>
      </w:r>
    </w:p>
    <w:p w:rsidR="005C0077" w:rsidRDefault="00ED273A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sym w:font="Symbol" w:char="F076"/>
      </w:r>
      <w:r w:rsidRPr="00ED273A">
        <w:rPr>
          <w:rFonts w:ascii="Times New Roman" w:hAnsi="Times New Roman"/>
          <w:sz w:val="28"/>
          <w:szCs w:val="28"/>
        </w:rPr>
        <w:t xml:space="preserve"> Разработка методических материалов, позволяющих обучающимся формировать индивидуальные исследовательские маршруты. </w:t>
      </w:r>
    </w:p>
    <w:p w:rsidR="005C0077" w:rsidRDefault="005C0077" w:rsidP="00ED2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C63" w:rsidRPr="008E379E" w:rsidRDefault="00ED273A" w:rsidP="008E3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73A">
        <w:rPr>
          <w:rFonts w:ascii="Times New Roman" w:hAnsi="Times New Roman"/>
          <w:sz w:val="28"/>
          <w:szCs w:val="28"/>
        </w:rPr>
        <w:lastRenderedPageBreak/>
        <w:t>Конкретные действия, сроки и ответственные отражены в год</w:t>
      </w:r>
      <w:r w:rsidR="005C0077">
        <w:rPr>
          <w:rFonts w:ascii="Times New Roman" w:hAnsi="Times New Roman"/>
          <w:sz w:val="28"/>
          <w:szCs w:val="28"/>
        </w:rPr>
        <w:t>овом плане работы ЧОУ Православная гимназия</w:t>
      </w:r>
      <w:r w:rsidRPr="00ED273A">
        <w:rPr>
          <w:rFonts w:ascii="Times New Roman" w:hAnsi="Times New Roman"/>
          <w:sz w:val="28"/>
          <w:szCs w:val="28"/>
        </w:rPr>
        <w:t>, ежегодных планах управленческой деятельности, планах работы методических объединени</w:t>
      </w:r>
      <w:r w:rsidR="008E379E">
        <w:rPr>
          <w:rFonts w:ascii="Times New Roman" w:hAnsi="Times New Roman"/>
          <w:sz w:val="28"/>
          <w:szCs w:val="28"/>
        </w:rPr>
        <w:t>й, плане воспитательной работы.</w:t>
      </w:r>
    </w:p>
    <w:p w:rsidR="006F784E" w:rsidRPr="00637735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 </w:t>
      </w:r>
    </w:p>
    <w:p w:rsidR="006F784E" w:rsidRPr="00637735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37735">
        <w:rPr>
          <w:rFonts w:ascii="Times New Roman" w:hAnsi="Times New Roman"/>
          <w:b/>
          <w:bCs/>
          <w:iCs/>
          <w:sz w:val="28"/>
          <w:szCs w:val="28"/>
        </w:rPr>
        <w:t>7.2.  Способы оценки эффективности реализации программы</w:t>
      </w: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В качестве основных критериев оценки результатов реализации Программы развития педагогический коллектив  школы рассматривает:</w:t>
      </w: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·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достижения воспитанников в общеобразовательной, </w:t>
      </w:r>
      <w:r>
        <w:rPr>
          <w:rFonts w:ascii="Times New Roman" w:hAnsi="Times New Roman"/>
          <w:bCs/>
          <w:iCs/>
          <w:sz w:val="28"/>
          <w:szCs w:val="28"/>
        </w:rPr>
        <w:t>духовно-нравственной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 подготовке;</w:t>
      </w: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·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состояние здоровья воспитанников и педагогического коллектива, создание условий для творчества педагогов и воспитанников;</w:t>
      </w: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·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обобщение и трансляция профессиональных достижений педагогов (публикации в печати, участие в методической работе </w:t>
      </w:r>
      <w:r>
        <w:rPr>
          <w:rFonts w:ascii="Times New Roman" w:hAnsi="Times New Roman"/>
          <w:bCs/>
          <w:iCs/>
          <w:sz w:val="28"/>
          <w:szCs w:val="28"/>
        </w:rPr>
        <w:t>региона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 и города);</w:t>
      </w:r>
    </w:p>
    <w:p w:rsidR="006F784E" w:rsidRPr="00637735" w:rsidRDefault="006F784E" w:rsidP="00637735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·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формирование портфолио  </w:t>
      </w:r>
      <w:r w:rsidR="009851B0">
        <w:rPr>
          <w:rFonts w:ascii="Times New Roman" w:hAnsi="Times New Roman"/>
          <w:bCs/>
          <w:iCs/>
          <w:sz w:val="28"/>
          <w:szCs w:val="28"/>
        </w:rPr>
        <w:t>Православной гимназии.</w:t>
      </w:r>
    </w:p>
    <w:p w:rsidR="006F784E" w:rsidRDefault="006F784E" w:rsidP="002F1C6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Ожидаемые результаты  будут измеряться при помощи диагности</w:t>
      </w:r>
      <w:r w:rsidR="009851B0">
        <w:rPr>
          <w:rFonts w:ascii="Times New Roman" w:hAnsi="Times New Roman"/>
          <w:bCs/>
          <w:iCs/>
          <w:sz w:val="28"/>
          <w:szCs w:val="28"/>
        </w:rPr>
        <w:t>ческих методик</w:t>
      </w:r>
      <w:r w:rsidRPr="00637735">
        <w:rPr>
          <w:rFonts w:ascii="Times New Roman" w:hAnsi="Times New Roman"/>
          <w:bCs/>
          <w:iCs/>
          <w:sz w:val="28"/>
          <w:szCs w:val="28"/>
        </w:rPr>
        <w:t>: тестирование, сравнение, социометрия, наблюдение, собеседование, анкетирование.</w:t>
      </w:r>
    </w:p>
    <w:p w:rsidR="008E379E" w:rsidRPr="00637735" w:rsidRDefault="008E379E" w:rsidP="002F1C6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6F784E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64C71">
        <w:rPr>
          <w:rFonts w:ascii="Times New Roman" w:hAnsi="Times New Roman"/>
          <w:b/>
          <w:bCs/>
          <w:iCs/>
          <w:sz w:val="28"/>
          <w:szCs w:val="28"/>
          <w:u w:val="single"/>
        </w:rPr>
        <w:t>7.2.1. Основные УПРАВЛЕНЧЕСКИЕ показатели оценки реализации Программы:</w:t>
      </w:r>
    </w:p>
    <w:p w:rsidR="006F784E" w:rsidRPr="00564C71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F784E" w:rsidRPr="00637735" w:rsidRDefault="006F784E" w:rsidP="00564C71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1.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Уровень мотивации и стимулирования всех участников образовательного процесса.</w:t>
      </w:r>
    </w:p>
    <w:p w:rsidR="006F784E" w:rsidRPr="00637735" w:rsidRDefault="006F784E" w:rsidP="00564C71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2.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Уровень сформированности системы информационного обеспечения школы.</w:t>
      </w:r>
    </w:p>
    <w:p w:rsidR="006F784E" w:rsidRPr="00637735" w:rsidRDefault="006F784E" w:rsidP="00564C71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3.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>Уровень аналитической культуры управления.</w:t>
      </w:r>
    </w:p>
    <w:p w:rsidR="006F784E" w:rsidRPr="002F1C63" w:rsidRDefault="006F784E" w:rsidP="002F1C63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37735">
        <w:rPr>
          <w:rFonts w:ascii="Times New Roman" w:hAnsi="Times New Roman"/>
          <w:bCs/>
          <w:iCs/>
          <w:sz w:val="28"/>
          <w:szCs w:val="28"/>
        </w:rPr>
        <w:t>4.</w:t>
      </w:r>
      <w:r w:rsidRPr="00637735">
        <w:rPr>
          <w:rFonts w:ascii="Times New Roman" w:hAnsi="Times New Roman"/>
          <w:sz w:val="28"/>
          <w:szCs w:val="28"/>
        </w:rPr>
        <w:t> </w:t>
      </w:r>
      <w:r w:rsidRPr="00637735">
        <w:rPr>
          <w:rFonts w:ascii="Times New Roman" w:hAnsi="Times New Roman"/>
          <w:bCs/>
          <w:iCs/>
          <w:sz w:val="28"/>
          <w:szCs w:val="28"/>
        </w:rPr>
        <w:t xml:space="preserve">Уровень </w:t>
      </w:r>
      <w:r w:rsidR="002F1C63">
        <w:rPr>
          <w:rFonts w:ascii="Times New Roman" w:hAnsi="Times New Roman"/>
          <w:bCs/>
          <w:iCs/>
          <w:sz w:val="28"/>
          <w:szCs w:val="28"/>
        </w:rPr>
        <w:t>прогнозирования и планирования.</w:t>
      </w:r>
    </w:p>
    <w:p w:rsidR="006F784E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6F784E" w:rsidRPr="00564C71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64C71">
        <w:rPr>
          <w:rFonts w:ascii="Times New Roman" w:hAnsi="Times New Roman"/>
          <w:b/>
          <w:bCs/>
          <w:iCs/>
          <w:sz w:val="28"/>
          <w:szCs w:val="28"/>
        </w:rPr>
        <w:t>7.3.  Прогнозируемые риски и предполагаемые компенсации</w:t>
      </w:r>
    </w:p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F2F07">
        <w:rPr>
          <w:rFonts w:ascii="Times New Roman" w:hAnsi="Times New Roman"/>
          <w:bCs/>
          <w:i/>
          <w:iCs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F784E" w:rsidRPr="008F2F07" w:rsidTr="00564C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564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ПРОГНОЗИРУЕМЫЕ</w:t>
            </w:r>
          </w:p>
          <w:p w:rsidR="006F784E" w:rsidRPr="008F2F07" w:rsidRDefault="006F784E" w:rsidP="00564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564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ПРЕДПОЛАГАЕМЫЕ</w:t>
            </w:r>
          </w:p>
          <w:p w:rsidR="006F784E" w:rsidRPr="008F2F07" w:rsidRDefault="006F784E" w:rsidP="00564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КОМПЕНСАЦИИ</w:t>
            </w:r>
          </w:p>
        </w:tc>
      </w:tr>
      <w:tr w:rsidR="006F784E" w:rsidRPr="008F2F07" w:rsidTr="00564C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195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Значительные временные затраты руководителей школы при введении новых моделей образовательного процесса (общего и </w:t>
            </w:r>
            <w:r w:rsidR="009851B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равославного</w:t>
            </w:r>
            <w:r w:rsidRPr="008F2F07">
              <w:rPr>
                <w:rFonts w:ascii="Times New Roman" w:hAnsi="Times New Roman"/>
                <w:sz w:val="28"/>
                <w:szCs w:val="28"/>
              </w:rPr>
              <w:t xml:space="preserve"> образования)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195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Использование современных информационных технологий в планировании, анализе, проектировании, коррекции и прогнозировании деятельности.</w:t>
            </w:r>
          </w:p>
        </w:tc>
      </w:tr>
      <w:tr w:rsidR="006F784E" w:rsidRPr="008F2F07" w:rsidTr="00564C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195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 xml:space="preserve">Возникновение у педагогов существенных затруднений, обусловленных сложившимися стереотипами в профессиональной деятельности в обучении и </w:t>
            </w: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воспитании в условиях школы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195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педагогических тренингов для педагогов и психологических тренингов для школьников</w:t>
            </w:r>
          </w:p>
          <w:p w:rsidR="006F784E" w:rsidRPr="008F2F07" w:rsidRDefault="006F784E" w:rsidP="00195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84E" w:rsidRPr="008F2F07" w:rsidTr="00564C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195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lastRenderedPageBreak/>
              <w:t>Возрастание интеллектуальной и физической нагрузки воспитанников при реализации учебного плана школы полного дня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4E" w:rsidRPr="008F2F07" w:rsidRDefault="006F784E" w:rsidP="00195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F07">
              <w:rPr>
                <w:rFonts w:ascii="Times New Roman" w:hAnsi="Times New Roman"/>
                <w:sz w:val="28"/>
                <w:szCs w:val="28"/>
              </w:rPr>
              <w:t>Разработка индивидуальных учебных планов, использование методов интеграции непрофильных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православного компонента в образовательную область</w:t>
            </w:r>
            <w:r w:rsidR="002F1C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784E" w:rsidRPr="008F2F07" w:rsidRDefault="006F784E" w:rsidP="00195B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F2F07">
        <w:rPr>
          <w:rFonts w:ascii="Times New Roman" w:hAnsi="Times New Roman"/>
          <w:bCs/>
          <w:i/>
          <w:iCs/>
          <w:sz w:val="28"/>
          <w:szCs w:val="28"/>
        </w:rPr>
        <w:t> </w:t>
      </w:r>
    </w:p>
    <w:p w:rsidR="006F784E" w:rsidRDefault="006F784E" w:rsidP="00195B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F784E" w:rsidRDefault="006F784E" w:rsidP="00195B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64C71">
        <w:rPr>
          <w:rFonts w:ascii="Times New Roman" w:hAnsi="Times New Roman"/>
          <w:b/>
          <w:bCs/>
          <w:iCs/>
          <w:sz w:val="28"/>
          <w:szCs w:val="28"/>
        </w:rPr>
        <w:t>7.4. Финансовые ресурсы</w:t>
      </w:r>
    </w:p>
    <w:p w:rsidR="006F784E" w:rsidRPr="00564C71" w:rsidRDefault="006F784E" w:rsidP="00564C71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6F784E" w:rsidRPr="00564C71" w:rsidRDefault="009851B0" w:rsidP="00564C71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6F784E" w:rsidRPr="00564C71">
        <w:rPr>
          <w:rFonts w:ascii="Times New Roman" w:hAnsi="Times New Roman"/>
          <w:bCs/>
          <w:iCs/>
          <w:sz w:val="28"/>
          <w:szCs w:val="28"/>
        </w:rPr>
        <w:t>.</w:t>
      </w:r>
      <w:r w:rsidR="006F784E" w:rsidRPr="00564C71">
        <w:rPr>
          <w:rFonts w:ascii="Times New Roman" w:hAnsi="Times New Roman"/>
          <w:sz w:val="28"/>
          <w:szCs w:val="28"/>
        </w:rPr>
        <w:t> </w:t>
      </w:r>
      <w:r w:rsidR="006F784E" w:rsidRPr="00564C71">
        <w:rPr>
          <w:rFonts w:ascii="Times New Roman" w:hAnsi="Times New Roman"/>
          <w:bCs/>
          <w:iCs/>
          <w:sz w:val="28"/>
          <w:szCs w:val="28"/>
        </w:rPr>
        <w:t>Финансовые ресурсы, полученные в результате побед в конкурсах и проектах.</w:t>
      </w:r>
    </w:p>
    <w:p w:rsidR="006F784E" w:rsidRDefault="009851B0" w:rsidP="00B32DEF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6F784E" w:rsidRPr="00564C71">
        <w:rPr>
          <w:rFonts w:ascii="Times New Roman" w:hAnsi="Times New Roman"/>
          <w:bCs/>
          <w:iCs/>
          <w:sz w:val="28"/>
          <w:szCs w:val="28"/>
        </w:rPr>
        <w:t>.</w:t>
      </w:r>
      <w:r w:rsidR="006F784E" w:rsidRPr="00564C71">
        <w:rPr>
          <w:rFonts w:ascii="Times New Roman" w:hAnsi="Times New Roman"/>
          <w:sz w:val="28"/>
          <w:szCs w:val="28"/>
        </w:rPr>
        <w:t> </w:t>
      </w:r>
      <w:r w:rsidR="006F784E" w:rsidRPr="00564C71">
        <w:rPr>
          <w:rFonts w:ascii="Times New Roman" w:hAnsi="Times New Roman"/>
          <w:bCs/>
          <w:iCs/>
          <w:sz w:val="28"/>
          <w:szCs w:val="28"/>
        </w:rPr>
        <w:t>Добровольные пожертвования.</w:t>
      </w:r>
    </w:p>
    <w:p w:rsidR="002F1C63" w:rsidRPr="008F2F07" w:rsidRDefault="002F1C63" w:rsidP="00B32D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Финансовые ресурсы Учредителя гимназии.</w:t>
      </w:r>
    </w:p>
    <w:sectPr w:rsidR="002F1C63" w:rsidRPr="008F2F07" w:rsidSect="00B32DEF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63" w:rsidRDefault="00774F63">
      <w:r>
        <w:separator/>
      </w:r>
    </w:p>
  </w:endnote>
  <w:endnote w:type="continuationSeparator" w:id="0">
    <w:p w:rsidR="00774F63" w:rsidRDefault="0077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3A" w:rsidRDefault="00ED273A" w:rsidP="00B804D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273A" w:rsidRDefault="00ED27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3A" w:rsidRDefault="00ED273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03C88">
      <w:rPr>
        <w:noProof/>
      </w:rPr>
      <w:t>18</w:t>
    </w:r>
    <w:r>
      <w:fldChar w:fldCharType="end"/>
    </w:r>
  </w:p>
  <w:p w:rsidR="00ED273A" w:rsidRDefault="00ED27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63" w:rsidRDefault="00774F63">
      <w:r>
        <w:separator/>
      </w:r>
    </w:p>
  </w:footnote>
  <w:footnote w:type="continuationSeparator" w:id="0">
    <w:p w:rsidR="00774F63" w:rsidRDefault="0077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81E"/>
    <w:multiLevelType w:val="hybridMultilevel"/>
    <w:tmpl w:val="B3B6B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F14B5"/>
    <w:multiLevelType w:val="hybridMultilevel"/>
    <w:tmpl w:val="BA1EB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91531"/>
    <w:multiLevelType w:val="hybridMultilevel"/>
    <w:tmpl w:val="34E0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61728"/>
    <w:multiLevelType w:val="hybridMultilevel"/>
    <w:tmpl w:val="0BFAE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56965"/>
    <w:multiLevelType w:val="hybridMultilevel"/>
    <w:tmpl w:val="05665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1638C"/>
    <w:multiLevelType w:val="hybridMultilevel"/>
    <w:tmpl w:val="608C5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513E3"/>
    <w:multiLevelType w:val="hybridMultilevel"/>
    <w:tmpl w:val="AC945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D7EE0"/>
    <w:multiLevelType w:val="hybridMultilevel"/>
    <w:tmpl w:val="5B180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A5164"/>
    <w:multiLevelType w:val="hybridMultilevel"/>
    <w:tmpl w:val="3C724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F6481"/>
    <w:multiLevelType w:val="hybridMultilevel"/>
    <w:tmpl w:val="0C3E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E4BBE"/>
    <w:multiLevelType w:val="hybridMultilevel"/>
    <w:tmpl w:val="E0C45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14899"/>
    <w:multiLevelType w:val="hybridMultilevel"/>
    <w:tmpl w:val="9634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433BF"/>
    <w:multiLevelType w:val="hybridMultilevel"/>
    <w:tmpl w:val="C93C7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12041"/>
    <w:multiLevelType w:val="hybridMultilevel"/>
    <w:tmpl w:val="11343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A7394"/>
    <w:multiLevelType w:val="hybridMultilevel"/>
    <w:tmpl w:val="7C4E5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05B71"/>
    <w:multiLevelType w:val="hybridMultilevel"/>
    <w:tmpl w:val="9504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0107A"/>
    <w:multiLevelType w:val="hybridMultilevel"/>
    <w:tmpl w:val="ADAA0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C3CE3"/>
    <w:multiLevelType w:val="hybridMultilevel"/>
    <w:tmpl w:val="0B786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855F2"/>
    <w:multiLevelType w:val="hybridMultilevel"/>
    <w:tmpl w:val="BB58D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DF6762"/>
    <w:multiLevelType w:val="hybridMultilevel"/>
    <w:tmpl w:val="E6109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73CCA"/>
    <w:multiLevelType w:val="hybridMultilevel"/>
    <w:tmpl w:val="B5CC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E4582"/>
    <w:multiLevelType w:val="hybridMultilevel"/>
    <w:tmpl w:val="A7D4D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BA445D"/>
    <w:multiLevelType w:val="hybridMultilevel"/>
    <w:tmpl w:val="B26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74177"/>
    <w:multiLevelType w:val="hybridMultilevel"/>
    <w:tmpl w:val="4EC8D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83851"/>
    <w:multiLevelType w:val="hybridMultilevel"/>
    <w:tmpl w:val="425EA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B6529"/>
    <w:multiLevelType w:val="hybridMultilevel"/>
    <w:tmpl w:val="50EE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76761"/>
    <w:multiLevelType w:val="hybridMultilevel"/>
    <w:tmpl w:val="80F6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605DA8"/>
    <w:multiLevelType w:val="hybridMultilevel"/>
    <w:tmpl w:val="1F7C2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B7A22"/>
    <w:multiLevelType w:val="hybridMultilevel"/>
    <w:tmpl w:val="70CA6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E74D03"/>
    <w:multiLevelType w:val="hybridMultilevel"/>
    <w:tmpl w:val="7CFE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F3CBA"/>
    <w:multiLevelType w:val="hybridMultilevel"/>
    <w:tmpl w:val="E0BE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4260A0"/>
    <w:multiLevelType w:val="hybridMultilevel"/>
    <w:tmpl w:val="0F7E9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F79E3"/>
    <w:multiLevelType w:val="hybridMultilevel"/>
    <w:tmpl w:val="90C2E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66781"/>
    <w:multiLevelType w:val="hybridMultilevel"/>
    <w:tmpl w:val="FC96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845FF"/>
    <w:multiLevelType w:val="hybridMultilevel"/>
    <w:tmpl w:val="F1D8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5A1793"/>
    <w:multiLevelType w:val="hybridMultilevel"/>
    <w:tmpl w:val="2C00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C404A"/>
    <w:multiLevelType w:val="hybridMultilevel"/>
    <w:tmpl w:val="2C0AF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9"/>
  </w:num>
  <w:num w:numId="5">
    <w:abstractNumId w:val="10"/>
  </w:num>
  <w:num w:numId="6">
    <w:abstractNumId w:val="34"/>
  </w:num>
  <w:num w:numId="7">
    <w:abstractNumId w:val="35"/>
  </w:num>
  <w:num w:numId="8">
    <w:abstractNumId w:val="7"/>
  </w:num>
  <w:num w:numId="9">
    <w:abstractNumId w:val="22"/>
  </w:num>
  <w:num w:numId="10">
    <w:abstractNumId w:val="33"/>
  </w:num>
  <w:num w:numId="11">
    <w:abstractNumId w:val="3"/>
  </w:num>
  <w:num w:numId="12">
    <w:abstractNumId w:val="4"/>
  </w:num>
  <w:num w:numId="13">
    <w:abstractNumId w:val="11"/>
  </w:num>
  <w:num w:numId="14">
    <w:abstractNumId w:val="28"/>
  </w:num>
  <w:num w:numId="15">
    <w:abstractNumId w:val="20"/>
  </w:num>
  <w:num w:numId="16">
    <w:abstractNumId w:val="16"/>
  </w:num>
  <w:num w:numId="17">
    <w:abstractNumId w:val="5"/>
  </w:num>
  <w:num w:numId="18">
    <w:abstractNumId w:val="14"/>
  </w:num>
  <w:num w:numId="19">
    <w:abstractNumId w:val="30"/>
  </w:num>
  <w:num w:numId="20">
    <w:abstractNumId w:val="18"/>
  </w:num>
  <w:num w:numId="21">
    <w:abstractNumId w:val="17"/>
  </w:num>
  <w:num w:numId="22">
    <w:abstractNumId w:val="12"/>
  </w:num>
  <w:num w:numId="23">
    <w:abstractNumId w:val="26"/>
  </w:num>
  <w:num w:numId="24">
    <w:abstractNumId w:val="25"/>
  </w:num>
  <w:num w:numId="25">
    <w:abstractNumId w:val="15"/>
  </w:num>
  <w:num w:numId="26">
    <w:abstractNumId w:val="36"/>
  </w:num>
  <w:num w:numId="27">
    <w:abstractNumId w:val="29"/>
  </w:num>
  <w:num w:numId="28">
    <w:abstractNumId w:val="13"/>
  </w:num>
  <w:num w:numId="29">
    <w:abstractNumId w:val="23"/>
  </w:num>
  <w:num w:numId="30">
    <w:abstractNumId w:val="2"/>
  </w:num>
  <w:num w:numId="31">
    <w:abstractNumId w:val="19"/>
  </w:num>
  <w:num w:numId="32">
    <w:abstractNumId w:val="8"/>
  </w:num>
  <w:num w:numId="33">
    <w:abstractNumId w:val="21"/>
  </w:num>
  <w:num w:numId="34">
    <w:abstractNumId w:val="32"/>
  </w:num>
  <w:num w:numId="35">
    <w:abstractNumId w:val="27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D81"/>
    <w:rsid w:val="00070AD9"/>
    <w:rsid w:val="00070B85"/>
    <w:rsid w:val="000722EC"/>
    <w:rsid w:val="000731F9"/>
    <w:rsid w:val="000A0D46"/>
    <w:rsid w:val="000A5B74"/>
    <w:rsid w:val="000C072E"/>
    <w:rsid w:val="000C7812"/>
    <w:rsid w:val="000D549A"/>
    <w:rsid w:val="00163A12"/>
    <w:rsid w:val="00185513"/>
    <w:rsid w:val="00195B78"/>
    <w:rsid w:val="001A0CC1"/>
    <w:rsid w:val="002056E0"/>
    <w:rsid w:val="002655B6"/>
    <w:rsid w:val="002C3857"/>
    <w:rsid w:val="002F1C63"/>
    <w:rsid w:val="002F5049"/>
    <w:rsid w:val="00341562"/>
    <w:rsid w:val="00384F46"/>
    <w:rsid w:val="00385B6D"/>
    <w:rsid w:val="00386F81"/>
    <w:rsid w:val="003C0883"/>
    <w:rsid w:val="003C0887"/>
    <w:rsid w:val="003C2587"/>
    <w:rsid w:val="003D5169"/>
    <w:rsid w:val="00410BE9"/>
    <w:rsid w:val="004406F7"/>
    <w:rsid w:val="0044289D"/>
    <w:rsid w:val="00447C82"/>
    <w:rsid w:val="00462889"/>
    <w:rsid w:val="00483201"/>
    <w:rsid w:val="004D4103"/>
    <w:rsid w:val="004E0EFC"/>
    <w:rsid w:val="004E76D2"/>
    <w:rsid w:val="004F2BF3"/>
    <w:rsid w:val="0050325C"/>
    <w:rsid w:val="00535CE5"/>
    <w:rsid w:val="00564C71"/>
    <w:rsid w:val="00592659"/>
    <w:rsid w:val="005A4E3F"/>
    <w:rsid w:val="005B0626"/>
    <w:rsid w:val="005C0077"/>
    <w:rsid w:val="005D2E81"/>
    <w:rsid w:val="006110BF"/>
    <w:rsid w:val="00635C65"/>
    <w:rsid w:val="00637735"/>
    <w:rsid w:val="006476A4"/>
    <w:rsid w:val="006646C5"/>
    <w:rsid w:val="00666D49"/>
    <w:rsid w:val="00696709"/>
    <w:rsid w:val="006A1CA1"/>
    <w:rsid w:val="006E0A5B"/>
    <w:rsid w:val="006F784E"/>
    <w:rsid w:val="00724735"/>
    <w:rsid w:val="00743067"/>
    <w:rsid w:val="007442D0"/>
    <w:rsid w:val="00760786"/>
    <w:rsid w:val="00774F63"/>
    <w:rsid w:val="007B1E7B"/>
    <w:rsid w:val="007C0218"/>
    <w:rsid w:val="007C7C79"/>
    <w:rsid w:val="007E3673"/>
    <w:rsid w:val="007E47FC"/>
    <w:rsid w:val="007F2CD0"/>
    <w:rsid w:val="00850717"/>
    <w:rsid w:val="008A0A25"/>
    <w:rsid w:val="008E379E"/>
    <w:rsid w:val="008F1BEA"/>
    <w:rsid w:val="008F2F07"/>
    <w:rsid w:val="009851B0"/>
    <w:rsid w:val="009D246C"/>
    <w:rsid w:val="009E2430"/>
    <w:rsid w:val="009E3DDB"/>
    <w:rsid w:val="00AA1312"/>
    <w:rsid w:val="00AB6CE9"/>
    <w:rsid w:val="00AF3092"/>
    <w:rsid w:val="00B32DEF"/>
    <w:rsid w:val="00B360B3"/>
    <w:rsid w:val="00B50F86"/>
    <w:rsid w:val="00B555AC"/>
    <w:rsid w:val="00B804D0"/>
    <w:rsid w:val="00BA15A9"/>
    <w:rsid w:val="00BC54EB"/>
    <w:rsid w:val="00BE5343"/>
    <w:rsid w:val="00C00D81"/>
    <w:rsid w:val="00C25356"/>
    <w:rsid w:val="00C818A6"/>
    <w:rsid w:val="00CA4BAC"/>
    <w:rsid w:val="00CB10AC"/>
    <w:rsid w:val="00D30374"/>
    <w:rsid w:val="00D37420"/>
    <w:rsid w:val="00D6395A"/>
    <w:rsid w:val="00D71E93"/>
    <w:rsid w:val="00D91151"/>
    <w:rsid w:val="00D95D0D"/>
    <w:rsid w:val="00DA1D7A"/>
    <w:rsid w:val="00DA6E27"/>
    <w:rsid w:val="00DC124B"/>
    <w:rsid w:val="00E05308"/>
    <w:rsid w:val="00E202D1"/>
    <w:rsid w:val="00E520E8"/>
    <w:rsid w:val="00E57AFC"/>
    <w:rsid w:val="00EA2942"/>
    <w:rsid w:val="00EA610C"/>
    <w:rsid w:val="00ED273A"/>
    <w:rsid w:val="00EE119B"/>
    <w:rsid w:val="00EE21A7"/>
    <w:rsid w:val="00F03C88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00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D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C00D81"/>
    <w:rPr>
      <w:rFonts w:cs="Times New Roman"/>
    </w:rPr>
  </w:style>
  <w:style w:type="character" w:styleId="a4">
    <w:name w:val="FollowedHyperlink"/>
    <w:uiPriority w:val="99"/>
    <w:semiHidden/>
    <w:rsid w:val="00C00D81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0D81"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C0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C00D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C0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00D8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C00D81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rsid w:val="00C0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00D8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C0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00D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C0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-0"/>
    <w:basedOn w:val="a"/>
    <w:uiPriority w:val="99"/>
    <w:rsid w:val="00C0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32D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03FB6"/>
    <w:rPr>
      <w:lang w:eastAsia="en-US"/>
    </w:rPr>
  </w:style>
  <w:style w:type="character" w:styleId="ad">
    <w:name w:val="page number"/>
    <w:uiPriority w:val="99"/>
    <w:rsid w:val="00B32DEF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CA4B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4B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%D0%90%D0%B4%D0%BC%D0%B8%D0%BD\%D0%A0%D0%B0%D0%B1%D0%BE%D1%87%D0%B8%D0%B9%20%D1%81%D1%82%D0%BE%D0%BB\Local%20Settings\Application%20Data\Opera\Opera\temporary_downloads\Programma__razvitija.doc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%D0%90%D0%B4%D0%BC%D0%B8%D0%BD\%D0%A0%D0%B0%D0%B1%D0%BE%D1%87%D0%B8%D0%B9%20%D1%81%D1%82%D0%BE%D0%BB\Local%20Settings\Application%20Data\Opera\Opera\temporary_downloads\Programma__razvitija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%D0%90%D0%B4%D0%BC%D0%B8%D0%BD\%D0%A0%D0%B0%D0%B1%D0%BE%D1%87%D0%B8%D0%B9%20%D1%81%D1%82%D0%BE%D0%BB\Local%20Settings\Application%20Data\Opera\Opera\temporary_downloads\Programma__razvitija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%D0%90%D0%B4%D0%BC%D0%B8%D0%BD\%D0%A0%D0%B0%D0%B1%D0%BE%D1%87%D0%B8%D0%B9%20%D1%81%D1%82%D0%BE%D0%BB\Local%20Settings\Application%20Data\Opera\Opera\temporary_downloads\Programma__razvitij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%D0%90%D0%B4%D0%BC%D0%B8%D0%BD\%D0%A0%D0%B0%D0%B1%D0%BE%D1%87%D0%B8%D0%B9%20%D1%81%D1%82%D0%BE%D0%BB\Local%20Settings\Application%20Data\Opera\Opera\temporary_downloads\Programma__razvitija.doc" TargetMode="External"/><Relationship Id="rId10" Type="http://schemas.openxmlformats.org/officeDocument/2006/relationships/hyperlink" Target="http://nev-kirill-mefod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v.pravoslav.gimnaziya@mail.ru" TargetMode="External"/><Relationship Id="rId14" Type="http://schemas.openxmlformats.org/officeDocument/2006/relationships/hyperlink" Target="file:///C:\Documents%20and%20Settings\%D0%90%D0%B4%D0%BC%D0%B8%D0%BD\%D0%A0%D0%B0%D0%B1%D0%BE%D1%87%D0%B8%D0%B9%20%D1%81%D1%82%D0%BE%D0%BB\Local%20Settings\Application%20Data\Opera\Opera\temporary_downloads\Programma__razvitij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8701</Words>
  <Characters>49600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home</cp:lastModifiedBy>
  <cp:revision>52</cp:revision>
  <dcterms:created xsi:type="dcterms:W3CDTF">2014-09-29T05:51:00Z</dcterms:created>
  <dcterms:modified xsi:type="dcterms:W3CDTF">2019-11-05T13:54:00Z</dcterms:modified>
</cp:coreProperties>
</file>